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14" w:rsidRDefault="00CF7A14" w:rsidP="00CF7A14">
      <w:pPr>
        <w:jc w:val="center"/>
        <w:rPr>
          <w:lang w:val="en-ZA"/>
        </w:rPr>
      </w:pPr>
    </w:p>
    <w:p w:rsidR="00C833FE" w:rsidRDefault="00D82F2E" w:rsidP="00C833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MEDIA ADVISORY</w:t>
      </w:r>
    </w:p>
    <w:p w:rsidR="00C833FE" w:rsidRDefault="00C833FE" w:rsidP="00C833FE">
      <w:pPr>
        <w:jc w:val="center"/>
        <w:rPr>
          <w:rFonts w:ascii="Arial" w:hAnsi="Arial" w:cs="Arial"/>
          <w:b/>
          <w:sz w:val="24"/>
          <w:szCs w:val="24"/>
        </w:rPr>
      </w:pPr>
      <w:r w:rsidRPr="00C833FE">
        <w:rPr>
          <w:rFonts w:ascii="Arial" w:hAnsi="Arial" w:cs="Arial"/>
          <w:b/>
          <w:sz w:val="24"/>
          <w:szCs w:val="24"/>
        </w:rPr>
        <w:t xml:space="preserve">MEC RETURNS TO </w:t>
      </w:r>
      <w:r w:rsidR="00AE0908">
        <w:rPr>
          <w:rFonts w:ascii="Arial" w:hAnsi="Arial" w:cs="Arial"/>
          <w:b/>
          <w:sz w:val="24"/>
          <w:szCs w:val="24"/>
        </w:rPr>
        <w:t xml:space="preserve">REFENGKGOTSO </w:t>
      </w:r>
      <w:r w:rsidRPr="00C833FE">
        <w:rPr>
          <w:rFonts w:ascii="Arial" w:hAnsi="Arial" w:cs="Arial"/>
          <w:b/>
          <w:sz w:val="24"/>
          <w:szCs w:val="24"/>
        </w:rPr>
        <w:t>TO DELIVER ON PROMISES MADE</w:t>
      </w:r>
    </w:p>
    <w:p w:rsidR="00C833FE" w:rsidRPr="00C833FE" w:rsidRDefault="00C833FE" w:rsidP="00C833FE">
      <w:pPr>
        <w:jc w:val="center"/>
        <w:rPr>
          <w:rFonts w:ascii="Arial" w:hAnsi="Arial" w:cs="Arial"/>
          <w:b/>
          <w:sz w:val="24"/>
          <w:szCs w:val="24"/>
        </w:rPr>
      </w:pPr>
    </w:p>
    <w:p w:rsidR="00C833FE" w:rsidRPr="00C833FE" w:rsidRDefault="00C833FE" w:rsidP="00C833FE">
      <w:pPr>
        <w:jc w:val="both"/>
        <w:rPr>
          <w:rFonts w:ascii="Arial" w:hAnsi="Arial" w:cs="Arial"/>
          <w:sz w:val="24"/>
          <w:szCs w:val="24"/>
        </w:rPr>
      </w:pPr>
      <w:r w:rsidRPr="00C833FE">
        <w:rPr>
          <w:rFonts w:ascii="Arial" w:hAnsi="Arial" w:cs="Arial"/>
          <w:sz w:val="24"/>
          <w:szCs w:val="24"/>
        </w:rPr>
        <w:t xml:space="preserve">MEC </w:t>
      </w:r>
      <w:proofErr w:type="spellStart"/>
      <w:r w:rsidRPr="00C833FE">
        <w:rPr>
          <w:rFonts w:ascii="Arial" w:hAnsi="Arial" w:cs="Arial"/>
          <w:sz w:val="24"/>
          <w:szCs w:val="24"/>
        </w:rPr>
        <w:t>Limakatso</w:t>
      </w:r>
      <w:proofErr w:type="spellEnd"/>
      <w:r w:rsidRPr="00C833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33FE">
        <w:rPr>
          <w:rFonts w:ascii="Arial" w:hAnsi="Arial" w:cs="Arial"/>
          <w:sz w:val="24"/>
          <w:szCs w:val="24"/>
        </w:rPr>
        <w:t>Mahasa</w:t>
      </w:r>
      <w:proofErr w:type="spellEnd"/>
      <w:r w:rsidRPr="00C833FE">
        <w:rPr>
          <w:rFonts w:ascii="Arial" w:hAnsi="Arial" w:cs="Arial"/>
          <w:sz w:val="24"/>
          <w:szCs w:val="24"/>
        </w:rPr>
        <w:t xml:space="preserve"> wil</w:t>
      </w:r>
      <w:r w:rsidR="00A730DD">
        <w:rPr>
          <w:rFonts w:ascii="Arial" w:hAnsi="Arial" w:cs="Arial"/>
          <w:sz w:val="24"/>
          <w:szCs w:val="24"/>
        </w:rPr>
        <w:t xml:space="preserve">l return to the small town of </w:t>
      </w:r>
      <w:proofErr w:type="spellStart"/>
      <w:r w:rsidR="00A730DD">
        <w:rPr>
          <w:rFonts w:ascii="Arial" w:hAnsi="Arial" w:cs="Arial"/>
          <w:sz w:val="24"/>
          <w:szCs w:val="24"/>
        </w:rPr>
        <w:t>Refengkgotso</w:t>
      </w:r>
      <w:proofErr w:type="spellEnd"/>
      <w:r w:rsidR="00A730D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30DD">
        <w:rPr>
          <w:rFonts w:ascii="Arial" w:hAnsi="Arial" w:cs="Arial"/>
          <w:sz w:val="24"/>
          <w:szCs w:val="24"/>
        </w:rPr>
        <w:t>De</w:t>
      </w:r>
      <w:r w:rsidRPr="00C833FE">
        <w:rPr>
          <w:rFonts w:ascii="Arial" w:hAnsi="Arial" w:cs="Arial"/>
          <w:sz w:val="24"/>
          <w:szCs w:val="24"/>
        </w:rPr>
        <w:t>nn</w:t>
      </w:r>
      <w:r w:rsidR="005F7EA8">
        <w:rPr>
          <w:rFonts w:ascii="Arial" w:hAnsi="Arial" w:cs="Arial"/>
          <w:sz w:val="24"/>
          <w:szCs w:val="24"/>
        </w:rPr>
        <w:t>e</w:t>
      </w:r>
      <w:r w:rsidRPr="00C833FE">
        <w:rPr>
          <w:rFonts w:ascii="Arial" w:hAnsi="Arial" w:cs="Arial"/>
          <w:sz w:val="24"/>
          <w:szCs w:val="24"/>
        </w:rPr>
        <w:t>ysville</w:t>
      </w:r>
      <w:proofErr w:type="spellEnd"/>
      <w:r w:rsidRPr="00C833F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8F37F0">
        <w:rPr>
          <w:rFonts w:ascii="Arial" w:hAnsi="Arial" w:cs="Arial"/>
          <w:sz w:val="24"/>
          <w:szCs w:val="24"/>
        </w:rPr>
        <w:t>Metsimaholo</w:t>
      </w:r>
      <w:proofErr w:type="spellEnd"/>
      <w:r w:rsidR="008F37F0">
        <w:rPr>
          <w:rFonts w:ascii="Arial" w:hAnsi="Arial" w:cs="Arial"/>
          <w:sz w:val="24"/>
          <w:szCs w:val="24"/>
        </w:rPr>
        <w:t xml:space="preserve"> Local Municipality </w:t>
      </w:r>
      <w:r w:rsidRPr="00C833FE">
        <w:rPr>
          <w:rFonts w:ascii="Arial" w:hAnsi="Arial" w:cs="Arial"/>
          <w:sz w:val="24"/>
          <w:szCs w:val="24"/>
        </w:rPr>
        <w:t>to deliver</w:t>
      </w:r>
      <w:r w:rsidR="00D01BF9">
        <w:rPr>
          <w:rFonts w:ascii="Arial" w:hAnsi="Arial" w:cs="Arial"/>
          <w:sz w:val="24"/>
          <w:szCs w:val="24"/>
        </w:rPr>
        <w:t xml:space="preserve"> on commitments and promises</w:t>
      </w:r>
      <w:r w:rsidRPr="00C833FE">
        <w:rPr>
          <w:rFonts w:ascii="Arial" w:hAnsi="Arial" w:cs="Arial"/>
          <w:sz w:val="24"/>
          <w:szCs w:val="24"/>
        </w:rPr>
        <w:t xml:space="preserve"> made during her first visit </w:t>
      </w:r>
      <w:r w:rsidR="00AE0908">
        <w:rPr>
          <w:rFonts w:ascii="Arial" w:hAnsi="Arial" w:cs="Arial"/>
          <w:sz w:val="24"/>
          <w:szCs w:val="24"/>
        </w:rPr>
        <w:t>at this town after deployment</w:t>
      </w:r>
      <w:r w:rsidRPr="00C833FE">
        <w:rPr>
          <w:rFonts w:ascii="Arial" w:hAnsi="Arial" w:cs="Arial"/>
          <w:sz w:val="24"/>
          <w:szCs w:val="24"/>
        </w:rPr>
        <w:t xml:space="preserve"> as MEC for Department of Economic, Small Business Development, Tourism and Environmental Affairs.</w:t>
      </w:r>
    </w:p>
    <w:p w:rsidR="00C833FE" w:rsidRPr="00C833FE" w:rsidRDefault="00C833FE" w:rsidP="00C833FE">
      <w:pPr>
        <w:jc w:val="both"/>
        <w:rPr>
          <w:rFonts w:ascii="Arial" w:hAnsi="Arial" w:cs="Arial"/>
          <w:sz w:val="24"/>
          <w:szCs w:val="24"/>
        </w:rPr>
      </w:pPr>
      <w:r w:rsidRPr="00C833FE">
        <w:rPr>
          <w:rFonts w:ascii="Arial" w:hAnsi="Arial" w:cs="Arial"/>
          <w:sz w:val="24"/>
          <w:szCs w:val="24"/>
        </w:rPr>
        <w:t xml:space="preserve">High unemployment rate especially amongst young people was MEC </w:t>
      </w:r>
      <w:proofErr w:type="spellStart"/>
      <w:r w:rsidRPr="00C833FE">
        <w:rPr>
          <w:rFonts w:ascii="Arial" w:hAnsi="Arial" w:cs="Arial"/>
          <w:sz w:val="24"/>
          <w:szCs w:val="24"/>
        </w:rPr>
        <w:t>Limakatso`s</w:t>
      </w:r>
      <w:proofErr w:type="spellEnd"/>
      <w:r w:rsidRPr="00C833FE">
        <w:rPr>
          <w:rFonts w:ascii="Arial" w:hAnsi="Arial" w:cs="Arial"/>
          <w:sz w:val="24"/>
          <w:szCs w:val="24"/>
        </w:rPr>
        <w:t xml:space="preserve"> main concern</w:t>
      </w:r>
      <w:r w:rsidR="004449C3">
        <w:rPr>
          <w:rFonts w:ascii="Arial" w:hAnsi="Arial" w:cs="Arial"/>
          <w:sz w:val="24"/>
          <w:szCs w:val="24"/>
        </w:rPr>
        <w:t xml:space="preserve"> during her visit</w:t>
      </w:r>
      <w:r w:rsidR="00D01BF9">
        <w:rPr>
          <w:rFonts w:ascii="Arial" w:hAnsi="Arial" w:cs="Arial"/>
          <w:sz w:val="24"/>
          <w:szCs w:val="24"/>
        </w:rPr>
        <w:t xml:space="preserve"> at</w:t>
      </w:r>
      <w:r w:rsidR="00A730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908">
        <w:rPr>
          <w:rFonts w:ascii="Arial" w:hAnsi="Arial" w:cs="Arial"/>
          <w:sz w:val="24"/>
          <w:szCs w:val="24"/>
        </w:rPr>
        <w:t>Refengkgotso</w:t>
      </w:r>
      <w:proofErr w:type="spellEnd"/>
      <w:r w:rsidR="00AE0908">
        <w:rPr>
          <w:rFonts w:ascii="Arial" w:hAnsi="Arial" w:cs="Arial"/>
          <w:sz w:val="24"/>
          <w:szCs w:val="24"/>
        </w:rPr>
        <w:t>.</w:t>
      </w:r>
      <w:r w:rsidRPr="00C833FE">
        <w:rPr>
          <w:rFonts w:ascii="Arial" w:hAnsi="Arial" w:cs="Arial"/>
          <w:sz w:val="24"/>
          <w:szCs w:val="24"/>
        </w:rPr>
        <w:t xml:space="preserve"> To give hope to the people, ease the burden of unemployment and encourage eco</w:t>
      </w:r>
      <w:r w:rsidR="004449C3">
        <w:rPr>
          <w:rFonts w:ascii="Arial" w:hAnsi="Arial" w:cs="Arial"/>
          <w:sz w:val="24"/>
          <w:szCs w:val="24"/>
        </w:rPr>
        <w:t xml:space="preserve">nomic activities, MEC </w:t>
      </w:r>
      <w:proofErr w:type="spellStart"/>
      <w:r w:rsidR="004449C3">
        <w:rPr>
          <w:rFonts w:ascii="Arial" w:hAnsi="Arial" w:cs="Arial"/>
          <w:sz w:val="24"/>
          <w:szCs w:val="24"/>
        </w:rPr>
        <w:t>Limakatso</w:t>
      </w:r>
      <w:proofErr w:type="spellEnd"/>
      <w:r w:rsidR="008F3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37F0">
        <w:rPr>
          <w:rFonts w:ascii="Arial" w:hAnsi="Arial" w:cs="Arial"/>
          <w:sz w:val="24"/>
          <w:szCs w:val="24"/>
        </w:rPr>
        <w:t>Mahasa</w:t>
      </w:r>
      <w:proofErr w:type="spellEnd"/>
      <w:r w:rsidR="008F37F0">
        <w:rPr>
          <w:rFonts w:ascii="Arial" w:hAnsi="Arial" w:cs="Arial"/>
          <w:sz w:val="24"/>
          <w:szCs w:val="24"/>
        </w:rPr>
        <w:t xml:space="preserve"> </w:t>
      </w:r>
      <w:r w:rsidRPr="00C833FE">
        <w:rPr>
          <w:rFonts w:ascii="Arial" w:hAnsi="Arial" w:cs="Arial"/>
          <w:sz w:val="24"/>
          <w:szCs w:val="24"/>
        </w:rPr>
        <w:t xml:space="preserve">will give </w:t>
      </w:r>
      <w:r w:rsidR="00136E3D">
        <w:rPr>
          <w:rFonts w:ascii="Arial" w:hAnsi="Arial" w:cs="Arial"/>
          <w:sz w:val="24"/>
          <w:szCs w:val="24"/>
        </w:rPr>
        <w:t xml:space="preserve">four </w:t>
      </w:r>
      <w:r w:rsidRPr="00C833FE">
        <w:rPr>
          <w:rFonts w:ascii="Arial" w:hAnsi="Arial" w:cs="Arial"/>
          <w:sz w:val="24"/>
          <w:szCs w:val="24"/>
        </w:rPr>
        <w:t xml:space="preserve">small businesses in this town equipment to grow and sustain their businesses. </w:t>
      </w:r>
    </w:p>
    <w:p w:rsidR="00C833FE" w:rsidRPr="00C833FE" w:rsidRDefault="004449C3" w:rsidP="00C83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B62B4">
        <w:rPr>
          <w:rFonts w:ascii="Arial" w:hAnsi="Arial" w:cs="Arial"/>
          <w:sz w:val="24"/>
          <w:szCs w:val="24"/>
        </w:rPr>
        <w:t>he department will</w:t>
      </w:r>
      <w:r w:rsidR="00C833FE" w:rsidRPr="00C833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also assist municipality with</w:t>
      </w:r>
      <w:r w:rsidR="00C833FE" w:rsidRPr="00C833FE">
        <w:rPr>
          <w:rFonts w:ascii="Arial" w:hAnsi="Arial" w:cs="Arial"/>
          <w:sz w:val="24"/>
          <w:szCs w:val="24"/>
        </w:rPr>
        <w:t xml:space="preserve"> </w:t>
      </w:r>
      <w:r w:rsidR="00D01BF9">
        <w:rPr>
          <w:rFonts w:ascii="Arial" w:hAnsi="Arial" w:cs="Arial"/>
          <w:sz w:val="24"/>
          <w:szCs w:val="24"/>
        </w:rPr>
        <w:t>the process of</w:t>
      </w:r>
      <w:r w:rsidR="00C833FE" w:rsidRPr="00C833FE">
        <w:rPr>
          <w:rFonts w:ascii="Arial" w:hAnsi="Arial" w:cs="Arial"/>
          <w:sz w:val="24"/>
          <w:szCs w:val="24"/>
        </w:rPr>
        <w:t xml:space="preserve"> landfill site registration. </w:t>
      </w:r>
      <w:r w:rsidR="00D01BF9">
        <w:rPr>
          <w:rFonts w:ascii="Arial" w:hAnsi="Arial" w:cs="Arial"/>
          <w:sz w:val="24"/>
          <w:szCs w:val="24"/>
        </w:rPr>
        <w:t>About f</w:t>
      </w:r>
      <w:r>
        <w:rPr>
          <w:rFonts w:ascii="Arial" w:hAnsi="Arial" w:cs="Arial"/>
          <w:sz w:val="24"/>
          <w:szCs w:val="24"/>
        </w:rPr>
        <w:t>orty 40 community members</w:t>
      </w:r>
      <w:r w:rsidR="00C833FE" w:rsidRPr="00C833FE">
        <w:rPr>
          <w:rFonts w:ascii="Arial" w:hAnsi="Arial" w:cs="Arial"/>
          <w:sz w:val="24"/>
          <w:szCs w:val="24"/>
        </w:rPr>
        <w:t xml:space="preserve"> have </w:t>
      </w:r>
      <w:r w:rsidR="00D01BF9">
        <w:rPr>
          <w:rFonts w:ascii="Arial" w:hAnsi="Arial" w:cs="Arial"/>
          <w:sz w:val="24"/>
          <w:szCs w:val="24"/>
        </w:rPr>
        <w:t xml:space="preserve">already </w:t>
      </w:r>
      <w:r w:rsidR="00C833FE" w:rsidRPr="00C833FE">
        <w:rPr>
          <w:rFonts w:ascii="Arial" w:hAnsi="Arial" w:cs="Arial"/>
          <w:sz w:val="24"/>
          <w:szCs w:val="24"/>
        </w:rPr>
        <w:t>been trained as waste pickers and will be assisted to register as a co</w:t>
      </w:r>
      <w:r w:rsidR="00D01BF9">
        <w:rPr>
          <w:rFonts w:ascii="Arial" w:hAnsi="Arial" w:cs="Arial"/>
          <w:sz w:val="24"/>
          <w:szCs w:val="24"/>
        </w:rPr>
        <w:t>-</w:t>
      </w:r>
      <w:r w:rsidR="00C833FE" w:rsidRPr="00C833FE">
        <w:rPr>
          <w:rFonts w:ascii="Arial" w:hAnsi="Arial" w:cs="Arial"/>
          <w:sz w:val="24"/>
          <w:szCs w:val="24"/>
        </w:rPr>
        <w:t xml:space="preserve">operative. </w:t>
      </w:r>
      <w:r w:rsidR="00EB62B4">
        <w:rPr>
          <w:rFonts w:ascii="Arial" w:hAnsi="Arial" w:cs="Arial"/>
          <w:sz w:val="24"/>
          <w:szCs w:val="24"/>
        </w:rPr>
        <w:t>A</w:t>
      </w:r>
      <w:r w:rsidR="00C833FE" w:rsidRPr="00C833FE">
        <w:rPr>
          <w:rFonts w:ascii="Arial" w:hAnsi="Arial" w:cs="Arial"/>
          <w:sz w:val="24"/>
          <w:szCs w:val="24"/>
        </w:rPr>
        <w:t>fter being assisted to register as a cooperative</w:t>
      </w:r>
      <w:r w:rsidR="00EB62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they will be given</w:t>
      </w:r>
      <w:r w:rsidR="00EB62B4">
        <w:rPr>
          <w:rFonts w:ascii="Arial" w:hAnsi="Arial" w:cs="Arial"/>
          <w:sz w:val="24"/>
          <w:szCs w:val="24"/>
        </w:rPr>
        <w:t xml:space="preserve"> </w:t>
      </w:r>
      <w:r w:rsidR="00D01BF9">
        <w:rPr>
          <w:rFonts w:ascii="Arial" w:hAnsi="Arial" w:cs="Arial"/>
          <w:sz w:val="24"/>
          <w:szCs w:val="24"/>
        </w:rPr>
        <w:t>baler machine,</w:t>
      </w:r>
      <w:r w:rsidR="00EB62B4" w:rsidRPr="00C833FE">
        <w:rPr>
          <w:rFonts w:ascii="Arial" w:hAnsi="Arial" w:cs="Arial"/>
          <w:sz w:val="24"/>
          <w:szCs w:val="24"/>
        </w:rPr>
        <w:t xml:space="preserve"> waste containers</w:t>
      </w:r>
      <w:r w:rsidR="00D01BF9">
        <w:rPr>
          <w:rFonts w:ascii="Arial" w:hAnsi="Arial" w:cs="Arial"/>
          <w:sz w:val="24"/>
          <w:szCs w:val="24"/>
        </w:rPr>
        <w:t xml:space="preserve"> and protective clothing to ensure that they</w:t>
      </w:r>
      <w:r w:rsidR="00F46FA9">
        <w:rPr>
          <w:rFonts w:ascii="Arial" w:hAnsi="Arial" w:cs="Arial"/>
          <w:sz w:val="24"/>
          <w:szCs w:val="24"/>
        </w:rPr>
        <w:t xml:space="preserve"> do their jobs properly. </w:t>
      </w:r>
      <w:r w:rsidR="00C833FE" w:rsidRPr="00C833FE">
        <w:rPr>
          <w:rFonts w:ascii="Arial" w:hAnsi="Arial" w:cs="Arial"/>
          <w:sz w:val="24"/>
          <w:szCs w:val="24"/>
        </w:rPr>
        <w:t xml:space="preserve">  </w:t>
      </w:r>
    </w:p>
    <w:p w:rsidR="00C833FE" w:rsidRPr="00C833FE" w:rsidRDefault="00F46FA9" w:rsidP="00C833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will start with a</w:t>
      </w:r>
      <w:r w:rsidR="00C833FE" w:rsidRPr="00C833FE">
        <w:rPr>
          <w:rFonts w:ascii="Arial" w:hAnsi="Arial" w:cs="Arial"/>
          <w:sz w:val="24"/>
          <w:szCs w:val="24"/>
        </w:rPr>
        <w:t xml:space="preserve"> cleaning</w:t>
      </w:r>
      <w:r>
        <w:rPr>
          <w:rFonts w:ascii="Arial" w:hAnsi="Arial" w:cs="Arial"/>
          <w:sz w:val="24"/>
          <w:szCs w:val="24"/>
        </w:rPr>
        <w:t xml:space="preserve"> campaign and planting of </w:t>
      </w:r>
      <w:r w:rsidR="0035650D">
        <w:rPr>
          <w:rFonts w:ascii="Arial" w:hAnsi="Arial" w:cs="Arial"/>
          <w:sz w:val="24"/>
          <w:szCs w:val="24"/>
        </w:rPr>
        <w:t xml:space="preserve">100 </w:t>
      </w:r>
      <w:r>
        <w:rPr>
          <w:rFonts w:ascii="Arial" w:hAnsi="Arial" w:cs="Arial"/>
          <w:sz w:val="24"/>
          <w:szCs w:val="24"/>
        </w:rPr>
        <w:t xml:space="preserve">trees at a revitalized park </w:t>
      </w:r>
      <w:r w:rsidR="00C52155">
        <w:rPr>
          <w:rFonts w:ascii="Arial" w:hAnsi="Arial" w:cs="Arial"/>
          <w:sz w:val="24"/>
          <w:szCs w:val="24"/>
        </w:rPr>
        <w:t>to celebrate arbor month</w:t>
      </w:r>
      <w:r w:rsidR="00C833FE" w:rsidRPr="00C833FE">
        <w:rPr>
          <w:rFonts w:ascii="Arial" w:hAnsi="Arial" w:cs="Arial"/>
          <w:sz w:val="24"/>
          <w:szCs w:val="24"/>
        </w:rPr>
        <w:t xml:space="preserve">. Information about </w:t>
      </w:r>
      <w:r>
        <w:rPr>
          <w:rFonts w:ascii="Arial" w:hAnsi="Arial" w:cs="Arial"/>
          <w:sz w:val="24"/>
          <w:szCs w:val="24"/>
        </w:rPr>
        <w:t xml:space="preserve">various </w:t>
      </w:r>
      <w:r w:rsidR="00C833FE" w:rsidRPr="00C833FE">
        <w:rPr>
          <w:rFonts w:ascii="Arial" w:hAnsi="Arial" w:cs="Arial"/>
          <w:sz w:val="24"/>
          <w:szCs w:val="24"/>
        </w:rPr>
        <w:t xml:space="preserve">services provided by department will also be available at the event.  </w:t>
      </w:r>
    </w:p>
    <w:p w:rsidR="00C833FE" w:rsidRPr="00C833FE" w:rsidRDefault="00C833FE" w:rsidP="00C833FE">
      <w:pPr>
        <w:jc w:val="both"/>
        <w:rPr>
          <w:rFonts w:ascii="Arial" w:hAnsi="Arial" w:cs="Arial"/>
          <w:b/>
          <w:sz w:val="24"/>
          <w:szCs w:val="24"/>
        </w:rPr>
      </w:pPr>
      <w:r w:rsidRPr="00C833FE">
        <w:rPr>
          <w:rFonts w:ascii="Arial" w:hAnsi="Arial" w:cs="Arial"/>
          <w:b/>
          <w:sz w:val="24"/>
          <w:szCs w:val="24"/>
        </w:rPr>
        <w:t>Activities will take place as follows:</w:t>
      </w:r>
    </w:p>
    <w:p w:rsidR="00C833FE" w:rsidRPr="0035650D" w:rsidRDefault="00C833FE" w:rsidP="00C833F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5650D">
        <w:rPr>
          <w:rFonts w:ascii="Arial" w:hAnsi="Arial" w:cs="Arial"/>
          <w:b/>
          <w:color w:val="000000" w:themeColor="text1"/>
          <w:sz w:val="24"/>
          <w:szCs w:val="24"/>
        </w:rPr>
        <w:t>Date: 28 September</w:t>
      </w:r>
      <w:r w:rsidR="00AE0908" w:rsidRPr="0035650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5650D">
        <w:rPr>
          <w:rFonts w:ascii="Arial" w:hAnsi="Arial" w:cs="Arial"/>
          <w:b/>
          <w:color w:val="000000" w:themeColor="text1"/>
          <w:sz w:val="24"/>
          <w:szCs w:val="24"/>
        </w:rPr>
        <w:t>2018</w:t>
      </w:r>
    </w:p>
    <w:p w:rsidR="00C833FE" w:rsidRPr="0035650D" w:rsidRDefault="00C833FE" w:rsidP="00C833F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5650D">
        <w:rPr>
          <w:rFonts w:ascii="Arial" w:hAnsi="Arial" w:cs="Arial"/>
          <w:b/>
          <w:color w:val="000000" w:themeColor="text1"/>
          <w:sz w:val="24"/>
          <w:szCs w:val="24"/>
        </w:rPr>
        <w:t>Venue:</w:t>
      </w:r>
      <w:r w:rsidR="008B2E2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5650D" w:rsidRPr="0035650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5650D" w:rsidRPr="0035650D">
        <w:rPr>
          <w:rFonts w:ascii="Arial" w:hAnsi="Arial" w:cs="Arial"/>
          <w:b/>
          <w:color w:val="000000" w:themeColor="text1"/>
          <w:sz w:val="24"/>
          <w:szCs w:val="24"/>
        </w:rPr>
        <w:t>Refengkgotso</w:t>
      </w:r>
      <w:proofErr w:type="spellEnd"/>
      <w:r w:rsidR="008B2E20">
        <w:rPr>
          <w:rFonts w:ascii="Arial" w:hAnsi="Arial" w:cs="Arial"/>
          <w:b/>
          <w:color w:val="000000" w:themeColor="text1"/>
          <w:sz w:val="24"/>
          <w:szCs w:val="24"/>
        </w:rPr>
        <w:t xml:space="preserve"> Community Hall</w:t>
      </w:r>
    </w:p>
    <w:p w:rsidR="00EE2DF3" w:rsidRPr="0035650D" w:rsidRDefault="00EA6056" w:rsidP="00C833F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Time:  09h3</w:t>
      </w:r>
      <w:r w:rsidR="00136E3D" w:rsidRPr="0035650D">
        <w:rPr>
          <w:rFonts w:ascii="Arial" w:hAnsi="Arial" w:cs="Arial"/>
          <w:b/>
          <w:color w:val="000000" w:themeColor="text1"/>
          <w:sz w:val="24"/>
          <w:szCs w:val="24"/>
        </w:rPr>
        <w:t>0</w:t>
      </w:r>
    </w:p>
    <w:p w:rsidR="00C833FE" w:rsidRPr="00C833FE" w:rsidRDefault="00C833FE" w:rsidP="00C833FE">
      <w:pPr>
        <w:jc w:val="both"/>
        <w:rPr>
          <w:rFonts w:ascii="Arial" w:hAnsi="Arial" w:cs="Arial"/>
          <w:sz w:val="24"/>
          <w:szCs w:val="24"/>
        </w:rPr>
      </w:pPr>
    </w:p>
    <w:p w:rsidR="00CF7A14" w:rsidRPr="00EE2DF3" w:rsidRDefault="001C5AE0" w:rsidP="00EE2DF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E2DF3">
        <w:rPr>
          <w:rFonts w:ascii="Arial" w:hAnsi="Arial" w:cs="Arial"/>
          <w:b/>
          <w:sz w:val="24"/>
          <w:szCs w:val="24"/>
        </w:rPr>
        <w:t>Issued by the Department of Economic, Small Business Development, Tourism and Environmental Affairs</w:t>
      </w:r>
      <w:r w:rsidRPr="00EE2DF3">
        <w:rPr>
          <w:rFonts w:ascii="Arial" w:hAnsi="Arial" w:cs="Arial"/>
          <w:sz w:val="24"/>
          <w:szCs w:val="24"/>
        </w:rPr>
        <w:t xml:space="preserve">: </w:t>
      </w:r>
    </w:p>
    <w:p w:rsidR="00914108" w:rsidRPr="00EE2DF3" w:rsidRDefault="00877CF8" w:rsidP="00EE2DF3">
      <w:pPr>
        <w:spacing w:line="240" w:lineRule="auto"/>
        <w:rPr>
          <w:rFonts w:ascii="Arial" w:hAnsi="Arial" w:cs="Arial"/>
          <w:b/>
          <w:sz w:val="24"/>
          <w:szCs w:val="24"/>
          <w:lang w:val="en-ZA"/>
        </w:rPr>
      </w:pPr>
      <w:r w:rsidRPr="00EE2DF3">
        <w:rPr>
          <w:rFonts w:ascii="Arial" w:hAnsi="Arial" w:cs="Arial"/>
          <w:b/>
          <w:sz w:val="24"/>
          <w:szCs w:val="24"/>
        </w:rPr>
        <w:t>For more details c</w:t>
      </w:r>
      <w:r w:rsidR="00914108" w:rsidRPr="00EE2DF3">
        <w:rPr>
          <w:rFonts w:ascii="Arial" w:hAnsi="Arial" w:cs="Arial"/>
          <w:b/>
          <w:sz w:val="24"/>
          <w:szCs w:val="24"/>
        </w:rPr>
        <w:t xml:space="preserve">ontact: </w:t>
      </w:r>
      <w:r w:rsidR="00ED5D52">
        <w:rPr>
          <w:rFonts w:ascii="Arial" w:hAnsi="Arial" w:cs="Arial"/>
          <w:b/>
          <w:sz w:val="24"/>
          <w:szCs w:val="24"/>
        </w:rPr>
        <w:t>Kagisho Leteane on 051 400 9477</w:t>
      </w:r>
      <w:r w:rsidRPr="00EE2DF3">
        <w:rPr>
          <w:rFonts w:ascii="Arial" w:hAnsi="Arial" w:cs="Arial"/>
          <w:b/>
          <w:sz w:val="24"/>
          <w:szCs w:val="24"/>
        </w:rPr>
        <w:t xml:space="preserve"> </w:t>
      </w:r>
      <w:r w:rsidR="00ED5D52">
        <w:rPr>
          <w:rFonts w:ascii="Arial" w:hAnsi="Arial" w:cs="Arial"/>
          <w:b/>
          <w:sz w:val="24"/>
          <w:szCs w:val="24"/>
        </w:rPr>
        <w:t xml:space="preserve">or Email: </w:t>
      </w:r>
      <w:hyperlink r:id="rId7" w:history="1">
        <w:r w:rsidR="00C52155" w:rsidRPr="000947B1">
          <w:rPr>
            <w:rStyle w:val="Hyperlink"/>
            <w:rFonts w:ascii="Arial" w:hAnsi="Arial" w:cs="Arial"/>
            <w:b/>
            <w:sz w:val="24"/>
            <w:szCs w:val="24"/>
          </w:rPr>
          <w:t>Leteanek@destea.gov.za</w:t>
        </w:r>
      </w:hyperlink>
      <w:r w:rsidR="00C52155">
        <w:rPr>
          <w:rFonts w:ascii="Arial" w:hAnsi="Arial" w:cs="Arial"/>
          <w:b/>
          <w:sz w:val="24"/>
          <w:szCs w:val="24"/>
        </w:rPr>
        <w:t xml:space="preserve"> </w:t>
      </w:r>
    </w:p>
    <w:sectPr w:rsidR="00914108" w:rsidRPr="00EE2D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FD" w:rsidRDefault="00E261FD" w:rsidP="00CF7A14">
      <w:pPr>
        <w:spacing w:after="0" w:line="240" w:lineRule="auto"/>
      </w:pPr>
      <w:r>
        <w:separator/>
      </w:r>
    </w:p>
  </w:endnote>
  <w:endnote w:type="continuationSeparator" w:id="0">
    <w:p w:rsidR="00E261FD" w:rsidRDefault="00E261FD" w:rsidP="00CF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14" w:rsidRDefault="00CF7A14" w:rsidP="00D76F11">
    <w:pPr>
      <w:pStyle w:val="Footer"/>
      <w:ind w:left="-540" w:firstLine="90"/>
    </w:pPr>
    <w:r>
      <w:rPr>
        <w:noProof/>
      </w:rPr>
      <w:drawing>
        <wp:inline distT="0" distB="0" distL="0" distR="0" wp14:anchorId="4A9D602C" wp14:editId="127F62D6">
          <wp:extent cx="6532385" cy="478155"/>
          <wp:effectExtent l="0" t="0" r="1905" b="0"/>
          <wp:docPr id="4" name="Picture 1" descr="C:\Users\pooeh.DTEEA.000\Desktop\IMG-20140722-WA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IMG-20140722-WA0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6222" cy="478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FD" w:rsidRDefault="00E261FD" w:rsidP="00CF7A14">
      <w:pPr>
        <w:spacing w:after="0" w:line="240" w:lineRule="auto"/>
      </w:pPr>
      <w:r>
        <w:separator/>
      </w:r>
    </w:p>
  </w:footnote>
  <w:footnote w:type="continuationSeparator" w:id="0">
    <w:p w:rsidR="00E261FD" w:rsidRDefault="00E261FD" w:rsidP="00CF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14" w:rsidRDefault="00CF7A14">
    <w:pPr>
      <w:pStyle w:val="Header"/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6E30ABA" wp14:editId="4F1F4501">
          <wp:extent cx="2374235" cy="676275"/>
          <wp:effectExtent l="19050" t="0" r="7015" b="0"/>
          <wp:docPr id="3" name="Picture 1" descr="C:\Users\pooeh.DTEEA.000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F1227"/>
    <w:multiLevelType w:val="hybridMultilevel"/>
    <w:tmpl w:val="1FA2F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7138CE"/>
    <w:multiLevelType w:val="hybridMultilevel"/>
    <w:tmpl w:val="559A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52A"/>
    <w:multiLevelType w:val="multilevel"/>
    <w:tmpl w:val="0EE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57BE5"/>
    <w:multiLevelType w:val="hybridMultilevel"/>
    <w:tmpl w:val="878EE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14"/>
    <w:rsid w:val="0000784E"/>
    <w:rsid w:val="00022F60"/>
    <w:rsid w:val="000627FF"/>
    <w:rsid w:val="00065056"/>
    <w:rsid w:val="000729E7"/>
    <w:rsid w:val="00090A49"/>
    <w:rsid w:val="000B29A1"/>
    <w:rsid w:val="00125608"/>
    <w:rsid w:val="001326B6"/>
    <w:rsid w:val="00136E3D"/>
    <w:rsid w:val="00141106"/>
    <w:rsid w:val="001C1CB8"/>
    <w:rsid w:val="001C5AE0"/>
    <w:rsid w:val="00206278"/>
    <w:rsid w:val="00257F0E"/>
    <w:rsid w:val="002606DB"/>
    <w:rsid w:val="002840CF"/>
    <w:rsid w:val="0029384F"/>
    <w:rsid w:val="002F248C"/>
    <w:rsid w:val="00320FA3"/>
    <w:rsid w:val="003460AF"/>
    <w:rsid w:val="0035650D"/>
    <w:rsid w:val="00372AA5"/>
    <w:rsid w:val="003827AE"/>
    <w:rsid w:val="00392D0C"/>
    <w:rsid w:val="00393A4E"/>
    <w:rsid w:val="003A0B16"/>
    <w:rsid w:val="003D12EB"/>
    <w:rsid w:val="00403759"/>
    <w:rsid w:val="004106D7"/>
    <w:rsid w:val="00415479"/>
    <w:rsid w:val="004449C3"/>
    <w:rsid w:val="00481F2F"/>
    <w:rsid w:val="00483327"/>
    <w:rsid w:val="00485ACE"/>
    <w:rsid w:val="004A5B6E"/>
    <w:rsid w:val="004B28F3"/>
    <w:rsid w:val="00531BBB"/>
    <w:rsid w:val="00532CF8"/>
    <w:rsid w:val="00534CE7"/>
    <w:rsid w:val="005527DE"/>
    <w:rsid w:val="005671D9"/>
    <w:rsid w:val="00573B94"/>
    <w:rsid w:val="0058162C"/>
    <w:rsid w:val="005A58CF"/>
    <w:rsid w:val="005B0692"/>
    <w:rsid w:val="005F296A"/>
    <w:rsid w:val="005F7EA8"/>
    <w:rsid w:val="00606376"/>
    <w:rsid w:val="00616E4F"/>
    <w:rsid w:val="006410EC"/>
    <w:rsid w:val="00644033"/>
    <w:rsid w:val="00662D99"/>
    <w:rsid w:val="0067744E"/>
    <w:rsid w:val="006B475D"/>
    <w:rsid w:val="006C4F75"/>
    <w:rsid w:val="006D57A3"/>
    <w:rsid w:val="006D655C"/>
    <w:rsid w:val="00734D00"/>
    <w:rsid w:val="007A3883"/>
    <w:rsid w:val="007E539E"/>
    <w:rsid w:val="007F061D"/>
    <w:rsid w:val="0084670F"/>
    <w:rsid w:val="00874C60"/>
    <w:rsid w:val="00877CF8"/>
    <w:rsid w:val="00896CB3"/>
    <w:rsid w:val="008A028D"/>
    <w:rsid w:val="008B2E20"/>
    <w:rsid w:val="008C3627"/>
    <w:rsid w:val="008D3860"/>
    <w:rsid w:val="008E1A59"/>
    <w:rsid w:val="008E62D9"/>
    <w:rsid w:val="008F37F0"/>
    <w:rsid w:val="0090240B"/>
    <w:rsid w:val="00903D4B"/>
    <w:rsid w:val="00904F4B"/>
    <w:rsid w:val="00914108"/>
    <w:rsid w:val="0095446E"/>
    <w:rsid w:val="009D617F"/>
    <w:rsid w:val="00A303F5"/>
    <w:rsid w:val="00A34F2D"/>
    <w:rsid w:val="00A6056C"/>
    <w:rsid w:val="00A70723"/>
    <w:rsid w:val="00A730DD"/>
    <w:rsid w:val="00A96FF0"/>
    <w:rsid w:val="00AB2A5F"/>
    <w:rsid w:val="00AC0F91"/>
    <w:rsid w:val="00AC4E0D"/>
    <w:rsid w:val="00AE0908"/>
    <w:rsid w:val="00AE3693"/>
    <w:rsid w:val="00AF53CF"/>
    <w:rsid w:val="00B158A8"/>
    <w:rsid w:val="00B2043B"/>
    <w:rsid w:val="00B35A10"/>
    <w:rsid w:val="00B515A9"/>
    <w:rsid w:val="00B76C5F"/>
    <w:rsid w:val="00B975E9"/>
    <w:rsid w:val="00BE7CC3"/>
    <w:rsid w:val="00C03E3F"/>
    <w:rsid w:val="00C10E7B"/>
    <w:rsid w:val="00C34283"/>
    <w:rsid w:val="00C35CE1"/>
    <w:rsid w:val="00C36356"/>
    <w:rsid w:val="00C41399"/>
    <w:rsid w:val="00C51DD5"/>
    <w:rsid w:val="00C52155"/>
    <w:rsid w:val="00C61D1D"/>
    <w:rsid w:val="00C833FE"/>
    <w:rsid w:val="00CB7AA8"/>
    <w:rsid w:val="00CF7A14"/>
    <w:rsid w:val="00D01BF9"/>
    <w:rsid w:val="00D04476"/>
    <w:rsid w:val="00D4379E"/>
    <w:rsid w:val="00D76F11"/>
    <w:rsid w:val="00D82F2E"/>
    <w:rsid w:val="00D86942"/>
    <w:rsid w:val="00DC226C"/>
    <w:rsid w:val="00E03796"/>
    <w:rsid w:val="00E21432"/>
    <w:rsid w:val="00E261FD"/>
    <w:rsid w:val="00E379CC"/>
    <w:rsid w:val="00E87B6A"/>
    <w:rsid w:val="00EA6056"/>
    <w:rsid w:val="00EB152F"/>
    <w:rsid w:val="00EB62B4"/>
    <w:rsid w:val="00ED1BB6"/>
    <w:rsid w:val="00ED5D52"/>
    <w:rsid w:val="00EE2DF3"/>
    <w:rsid w:val="00EF525A"/>
    <w:rsid w:val="00F00082"/>
    <w:rsid w:val="00F14A37"/>
    <w:rsid w:val="00F14E52"/>
    <w:rsid w:val="00F46FA9"/>
    <w:rsid w:val="00FB7A52"/>
    <w:rsid w:val="00F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B9BB0-59D6-4DD4-91C5-71B5E4A9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14"/>
  </w:style>
  <w:style w:type="paragraph" w:styleId="Footer">
    <w:name w:val="footer"/>
    <w:basedOn w:val="Normal"/>
    <w:link w:val="FooterChar"/>
    <w:uiPriority w:val="99"/>
    <w:unhideWhenUsed/>
    <w:rsid w:val="00CF7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14"/>
  </w:style>
  <w:style w:type="character" w:styleId="Hyperlink">
    <w:name w:val="Hyperlink"/>
    <w:rsid w:val="009141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teanek@destea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Thandeka Thabethe</dc:creator>
  <cp:keywords/>
  <dc:description/>
  <cp:lastModifiedBy>Kagisho R. Leteane</cp:lastModifiedBy>
  <cp:revision>4</cp:revision>
  <cp:lastPrinted>2017-07-19T07:31:00Z</cp:lastPrinted>
  <dcterms:created xsi:type="dcterms:W3CDTF">2018-09-27T08:31:00Z</dcterms:created>
  <dcterms:modified xsi:type="dcterms:W3CDTF">2018-09-27T10:11:00Z</dcterms:modified>
</cp:coreProperties>
</file>