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BE" w:rsidRPr="008973E9" w:rsidRDefault="000C50BE" w:rsidP="000C50BE">
      <w:pPr>
        <w:tabs>
          <w:tab w:val="left" w:pos="5760"/>
        </w:tabs>
        <w:jc w:val="both"/>
        <w:rPr>
          <w:rFonts w:ascii="Arial Narrow" w:hAnsi="Arial Narrow" w:cs="Arial"/>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4680"/>
      </w:tblGrid>
      <w:tr w:rsidR="000C50BE" w:rsidRPr="008973E9" w:rsidTr="000737EE">
        <w:tc>
          <w:tcPr>
            <w:tcW w:w="3780" w:type="dxa"/>
            <w:tcBorders>
              <w:top w:val="nil"/>
              <w:left w:val="nil"/>
              <w:bottom w:val="nil"/>
              <w:right w:val="nil"/>
            </w:tcBorders>
          </w:tcPr>
          <w:p w:rsidR="000C50BE" w:rsidRPr="008973E9" w:rsidRDefault="000C50BE" w:rsidP="000737EE">
            <w:pPr>
              <w:ind w:left="-4608"/>
              <w:jc w:val="both"/>
              <w:rPr>
                <w:rFonts w:ascii="Arial Narrow" w:hAnsi="Arial Narrow" w:cs="Arial"/>
              </w:rPr>
            </w:pPr>
          </w:p>
        </w:tc>
        <w:tc>
          <w:tcPr>
            <w:tcW w:w="4680" w:type="dxa"/>
            <w:tcBorders>
              <w:top w:val="nil"/>
              <w:left w:val="nil"/>
              <w:bottom w:val="single" w:sz="4" w:space="0" w:color="auto"/>
              <w:right w:val="nil"/>
            </w:tcBorders>
          </w:tcPr>
          <w:p w:rsidR="000C50BE" w:rsidRPr="008973E9" w:rsidRDefault="000C50BE" w:rsidP="000737EE">
            <w:pPr>
              <w:jc w:val="both"/>
              <w:rPr>
                <w:rFonts w:ascii="Arial Narrow" w:hAnsi="Arial Narrow" w:cs="Arial"/>
              </w:rPr>
            </w:pPr>
          </w:p>
        </w:tc>
      </w:tr>
      <w:tr w:rsidR="000C50BE" w:rsidRPr="008973E9" w:rsidTr="000737EE">
        <w:tc>
          <w:tcPr>
            <w:tcW w:w="3780" w:type="dxa"/>
            <w:tcBorders>
              <w:top w:val="nil"/>
              <w:left w:val="nil"/>
              <w:bottom w:val="nil"/>
              <w:right w:val="single" w:sz="4" w:space="0" w:color="auto"/>
            </w:tcBorders>
          </w:tcPr>
          <w:p w:rsidR="000C50BE" w:rsidRPr="008973E9" w:rsidRDefault="000C50BE" w:rsidP="000737EE">
            <w:pPr>
              <w:jc w:val="both"/>
              <w:rPr>
                <w:rFonts w:ascii="Arial Narrow" w:hAnsi="Arial Narrow" w:cs="Arial"/>
              </w:rPr>
            </w:pPr>
          </w:p>
        </w:tc>
        <w:tc>
          <w:tcPr>
            <w:tcW w:w="4680" w:type="dxa"/>
            <w:tcBorders>
              <w:top w:val="single" w:sz="4" w:space="0" w:color="auto"/>
              <w:left w:val="single" w:sz="4" w:space="0" w:color="auto"/>
            </w:tcBorders>
          </w:tcPr>
          <w:p w:rsidR="000C50BE" w:rsidRPr="008973E9" w:rsidRDefault="000C50BE" w:rsidP="000737EE">
            <w:pPr>
              <w:jc w:val="both"/>
              <w:rPr>
                <w:rFonts w:ascii="Arial Narrow" w:hAnsi="Arial Narrow" w:cs="Arial"/>
              </w:rPr>
            </w:pPr>
          </w:p>
        </w:tc>
      </w:tr>
      <w:tr w:rsidR="000C50BE" w:rsidRPr="008973E9" w:rsidTr="000737EE">
        <w:tc>
          <w:tcPr>
            <w:tcW w:w="3780" w:type="dxa"/>
            <w:tcBorders>
              <w:top w:val="nil"/>
              <w:left w:val="nil"/>
              <w:bottom w:val="nil"/>
              <w:right w:val="single" w:sz="4" w:space="0" w:color="auto"/>
            </w:tcBorders>
          </w:tcPr>
          <w:p w:rsidR="000C50BE" w:rsidRPr="008973E9" w:rsidRDefault="000C50BE" w:rsidP="000737EE">
            <w:pPr>
              <w:jc w:val="both"/>
              <w:rPr>
                <w:rFonts w:ascii="Arial Narrow" w:hAnsi="Arial Narrow" w:cs="Arial"/>
              </w:rPr>
            </w:pPr>
          </w:p>
        </w:tc>
        <w:tc>
          <w:tcPr>
            <w:tcW w:w="4680" w:type="dxa"/>
            <w:tcBorders>
              <w:top w:val="single" w:sz="4" w:space="0" w:color="auto"/>
              <w:left w:val="single" w:sz="4" w:space="0" w:color="auto"/>
            </w:tcBorders>
          </w:tcPr>
          <w:p w:rsidR="000C50BE" w:rsidRPr="008973E9" w:rsidRDefault="000C50BE" w:rsidP="000737EE">
            <w:pPr>
              <w:jc w:val="both"/>
              <w:rPr>
                <w:rFonts w:ascii="Arial Narrow" w:hAnsi="Arial Narrow" w:cs="Arial"/>
              </w:rPr>
            </w:pPr>
          </w:p>
        </w:tc>
      </w:tr>
      <w:tr w:rsidR="000C50BE" w:rsidRPr="008973E9" w:rsidTr="000737EE">
        <w:tc>
          <w:tcPr>
            <w:tcW w:w="3780" w:type="dxa"/>
            <w:tcBorders>
              <w:top w:val="nil"/>
              <w:left w:val="nil"/>
              <w:bottom w:val="nil"/>
              <w:right w:val="single" w:sz="4" w:space="0" w:color="auto"/>
            </w:tcBorders>
          </w:tcPr>
          <w:p w:rsidR="000C50BE" w:rsidRPr="008973E9" w:rsidRDefault="000C50BE" w:rsidP="000737EE">
            <w:pPr>
              <w:jc w:val="both"/>
              <w:rPr>
                <w:rFonts w:ascii="Arial Narrow" w:hAnsi="Arial Narrow" w:cs="Arial"/>
              </w:rPr>
            </w:pPr>
          </w:p>
        </w:tc>
        <w:tc>
          <w:tcPr>
            <w:tcW w:w="4680" w:type="dxa"/>
            <w:tcBorders>
              <w:left w:val="single" w:sz="4" w:space="0" w:color="auto"/>
            </w:tcBorders>
          </w:tcPr>
          <w:p w:rsidR="000C50BE" w:rsidRPr="008973E9" w:rsidRDefault="000C50BE" w:rsidP="000737EE">
            <w:pPr>
              <w:jc w:val="both"/>
              <w:rPr>
                <w:rFonts w:ascii="Arial Narrow" w:hAnsi="Arial Narrow" w:cs="Arial"/>
              </w:rPr>
            </w:pPr>
          </w:p>
        </w:tc>
      </w:tr>
    </w:tbl>
    <w:p w:rsidR="000C50BE" w:rsidRDefault="000C50BE" w:rsidP="000C50BE">
      <w:pPr>
        <w:pBdr>
          <w:bottom w:val="single" w:sz="2" w:space="1" w:color="auto"/>
        </w:pBdr>
        <w:jc w:val="both"/>
        <w:rPr>
          <w:rFonts w:ascii="Arial Narrow" w:hAnsi="Arial Narrow" w:cs="Arial"/>
        </w:rPr>
      </w:pPr>
    </w:p>
    <w:p w:rsidR="000C50BE" w:rsidRPr="005F2E0E" w:rsidRDefault="000C50BE" w:rsidP="000C50BE">
      <w:pPr>
        <w:pBdr>
          <w:bottom w:val="single" w:sz="2" w:space="1" w:color="auto"/>
        </w:pBdr>
        <w:jc w:val="both"/>
        <w:rPr>
          <w:rFonts w:ascii="Arial Narrow" w:hAnsi="Arial Narrow" w:cs="Arial"/>
          <w:b/>
        </w:rPr>
      </w:pPr>
      <w:r w:rsidRPr="005F2E0E">
        <w:rPr>
          <w:rFonts w:ascii="Arial Narrow" w:hAnsi="Arial Narrow" w:cs="Arial"/>
          <w:b/>
        </w:rPr>
        <w:t>DETAILS OF EAP AND DECLARATION OF INTEREST</w:t>
      </w:r>
    </w:p>
    <w:p w:rsidR="000C50BE" w:rsidRDefault="000C50BE" w:rsidP="000C50BE">
      <w:pPr>
        <w:pBdr>
          <w:bottom w:val="single" w:sz="2" w:space="1" w:color="auto"/>
        </w:pBd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9"/>
        <w:gridCol w:w="5297"/>
      </w:tblGrid>
      <w:tr w:rsidR="000C50BE" w:rsidTr="000737EE">
        <w:tc>
          <w:tcPr>
            <w:tcW w:w="2234" w:type="pct"/>
            <w:tcBorders>
              <w:top w:val="nil"/>
              <w:left w:val="nil"/>
              <w:bottom w:val="nil"/>
              <w:right w:val="nil"/>
            </w:tcBorders>
          </w:tcPr>
          <w:p w:rsidR="000C50BE" w:rsidRDefault="000C50BE" w:rsidP="000737EE">
            <w:pPr>
              <w:ind w:left="-4608"/>
              <w:jc w:val="both"/>
              <w:rPr>
                <w:rFonts w:ascii="Arial Narrow" w:hAnsi="Arial Narrow" w:cs="Arial"/>
              </w:rPr>
            </w:pPr>
          </w:p>
        </w:tc>
        <w:tc>
          <w:tcPr>
            <w:tcW w:w="2766" w:type="pct"/>
            <w:tcBorders>
              <w:top w:val="nil"/>
              <w:left w:val="nil"/>
              <w:bottom w:val="single" w:sz="4" w:space="0" w:color="auto"/>
              <w:right w:val="nil"/>
            </w:tcBorders>
            <w:shd w:val="clear" w:color="auto" w:fill="B3B3B3"/>
            <w:hideMark/>
          </w:tcPr>
          <w:p w:rsidR="000C50BE" w:rsidRDefault="000C50BE" w:rsidP="000737EE">
            <w:pPr>
              <w:jc w:val="both"/>
              <w:rPr>
                <w:rFonts w:ascii="Arial Narrow" w:hAnsi="Arial Narrow" w:cs="Arial"/>
              </w:rPr>
            </w:pPr>
            <w:r>
              <w:rPr>
                <w:rFonts w:ascii="Arial Narrow" w:hAnsi="Arial Narrow" w:cs="Arial"/>
              </w:rPr>
              <w:t>(For official use only)</w:t>
            </w:r>
          </w:p>
        </w:tc>
      </w:tr>
      <w:tr w:rsidR="000C50BE" w:rsidTr="000737EE">
        <w:tc>
          <w:tcPr>
            <w:tcW w:w="2234" w:type="pct"/>
            <w:tcBorders>
              <w:top w:val="nil"/>
              <w:left w:val="nil"/>
              <w:bottom w:val="nil"/>
              <w:right w:val="single" w:sz="4" w:space="0" w:color="auto"/>
            </w:tcBorders>
            <w:hideMark/>
          </w:tcPr>
          <w:p w:rsidR="000C50BE" w:rsidRDefault="000C50BE" w:rsidP="000737EE">
            <w:pPr>
              <w:jc w:val="both"/>
              <w:rPr>
                <w:rFonts w:ascii="Arial Narrow" w:hAnsi="Arial Narrow" w:cs="Arial"/>
              </w:rPr>
            </w:pPr>
            <w:r>
              <w:rPr>
                <w:rFonts w:ascii="Arial Narrow" w:hAnsi="Arial Narrow" w:cs="Arial"/>
              </w:rPr>
              <w:t>File Reference Number:</w:t>
            </w:r>
          </w:p>
        </w:tc>
        <w:tc>
          <w:tcPr>
            <w:tcW w:w="2766" w:type="pct"/>
            <w:tcBorders>
              <w:top w:val="single" w:sz="4" w:space="0" w:color="auto"/>
              <w:left w:val="single" w:sz="4" w:space="0" w:color="auto"/>
              <w:bottom w:val="single" w:sz="4" w:space="0" w:color="auto"/>
              <w:right w:val="single" w:sz="4" w:space="0" w:color="auto"/>
            </w:tcBorders>
          </w:tcPr>
          <w:p w:rsidR="000C50BE" w:rsidRDefault="000C50BE" w:rsidP="000737EE">
            <w:pPr>
              <w:jc w:val="both"/>
              <w:rPr>
                <w:rFonts w:ascii="Arial Narrow" w:hAnsi="Arial Narrow" w:cs="Arial"/>
              </w:rPr>
            </w:pPr>
          </w:p>
        </w:tc>
      </w:tr>
      <w:tr w:rsidR="000C50BE" w:rsidTr="000737EE">
        <w:tc>
          <w:tcPr>
            <w:tcW w:w="2234" w:type="pct"/>
            <w:tcBorders>
              <w:top w:val="nil"/>
              <w:left w:val="nil"/>
              <w:bottom w:val="nil"/>
              <w:right w:val="single" w:sz="4" w:space="0" w:color="auto"/>
            </w:tcBorders>
            <w:hideMark/>
          </w:tcPr>
          <w:p w:rsidR="000C50BE" w:rsidRDefault="000C50BE" w:rsidP="000737EE">
            <w:pPr>
              <w:jc w:val="both"/>
              <w:rPr>
                <w:rFonts w:ascii="Arial Narrow" w:hAnsi="Arial Narrow" w:cs="Arial"/>
              </w:rPr>
            </w:pPr>
            <w:r>
              <w:rPr>
                <w:rFonts w:ascii="Arial Narrow" w:hAnsi="Arial Narrow" w:cs="Arial"/>
              </w:rPr>
              <w:t>NEAS Reference Number:</w:t>
            </w:r>
          </w:p>
        </w:tc>
        <w:tc>
          <w:tcPr>
            <w:tcW w:w="2766" w:type="pct"/>
            <w:tcBorders>
              <w:top w:val="single" w:sz="4" w:space="0" w:color="auto"/>
              <w:left w:val="single" w:sz="4" w:space="0" w:color="auto"/>
              <w:bottom w:val="single" w:sz="4" w:space="0" w:color="auto"/>
              <w:right w:val="single" w:sz="4" w:space="0" w:color="auto"/>
            </w:tcBorders>
          </w:tcPr>
          <w:p w:rsidR="000C50BE" w:rsidRDefault="000C50BE" w:rsidP="000737EE">
            <w:pPr>
              <w:jc w:val="both"/>
              <w:rPr>
                <w:rFonts w:ascii="Arial Narrow" w:hAnsi="Arial Narrow" w:cs="Arial"/>
              </w:rPr>
            </w:pPr>
          </w:p>
        </w:tc>
      </w:tr>
      <w:tr w:rsidR="000C50BE" w:rsidTr="000737EE">
        <w:tc>
          <w:tcPr>
            <w:tcW w:w="2234" w:type="pct"/>
            <w:tcBorders>
              <w:top w:val="nil"/>
              <w:left w:val="nil"/>
              <w:bottom w:val="nil"/>
              <w:right w:val="single" w:sz="4" w:space="0" w:color="auto"/>
            </w:tcBorders>
            <w:hideMark/>
          </w:tcPr>
          <w:p w:rsidR="000C50BE" w:rsidRDefault="000C50BE" w:rsidP="000737EE">
            <w:pPr>
              <w:jc w:val="both"/>
              <w:rPr>
                <w:rFonts w:ascii="Arial Narrow" w:hAnsi="Arial Narrow" w:cs="Arial"/>
              </w:rPr>
            </w:pPr>
            <w:r>
              <w:rPr>
                <w:rFonts w:ascii="Arial Narrow" w:hAnsi="Arial Narrow" w:cs="Arial"/>
              </w:rPr>
              <w:t>Date Received:</w:t>
            </w:r>
          </w:p>
        </w:tc>
        <w:tc>
          <w:tcPr>
            <w:tcW w:w="2766" w:type="pct"/>
            <w:tcBorders>
              <w:top w:val="single" w:sz="4" w:space="0" w:color="auto"/>
              <w:left w:val="single" w:sz="4" w:space="0" w:color="auto"/>
              <w:bottom w:val="single" w:sz="4" w:space="0" w:color="auto"/>
              <w:right w:val="single" w:sz="4" w:space="0" w:color="auto"/>
            </w:tcBorders>
          </w:tcPr>
          <w:p w:rsidR="000C50BE" w:rsidRDefault="000C50BE" w:rsidP="000737EE">
            <w:pPr>
              <w:jc w:val="both"/>
              <w:rPr>
                <w:rFonts w:ascii="Arial Narrow" w:hAnsi="Arial Narrow" w:cs="Arial"/>
              </w:rPr>
            </w:pPr>
          </w:p>
        </w:tc>
      </w:tr>
    </w:tbl>
    <w:p w:rsidR="000C50BE" w:rsidRPr="008973E9" w:rsidRDefault="000C50BE" w:rsidP="000C50BE">
      <w:pPr>
        <w:pBdr>
          <w:bottom w:val="single" w:sz="2" w:space="1" w:color="auto"/>
        </w:pBdr>
        <w:jc w:val="both"/>
        <w:rPr>
          <w:rFonts w:ascii="Arial Narrow" w:hAnsi="Arial Narrow" w:cs="Arial"/>
        </w:rPr>
      </w:pPr>
    </w:p>
    <w:p w:rsidR="002E0609" w:rsidRDefault="002E0609" w:rsidP="002E0609">
      <w:pPr>
        <w:pBdr>
          <w:bottom w:val="single" w:sz="2" w:space="1" w:color="auto"/>
        </w:pBdr>
        <w:jc w:val="both"/>
        <w:rPr>
          <w:rFonts w:ascii="Arial Narrow" w:hAnsi="Arial Narrow" w:cs="Arial"/>
        </w:rPr>
      </w:pPr>
      <w:r w:rsidRPr="008973E9">
        <w:rPr>
          <w:rFonts w:ascii="Arial Narrow" w:hAnsi="Arial Narrow" w:cs="Arial"/>
        </w:rPr>
        <w:t>Application for</w:t>
      </w:r>
      <w:r>
        <w:rPr>
          <w:rFonts w:ascii="Arial Narrow" w:hAnsi="Arial Narrow" w:cs="Arial"/>
        </w:rPr>
        <w:t xml:space="preserve"> integrated environmental </w:t>
      </w:r>
      <w:r w:rsidRPr="008973E9">
        <w:rPr>
          <w:rFonts w:ascii="Arial Narrow" w:hAnsi="Arial Narrow" w:cs="Arial"/>
        </w:rPr>
        <w:t xml:space="preserve">authorisation </w:t>
      </w:r>
      <w:r>
        <w:rPr>
          <w:rFonts w:ascii="Arial Narrow" w:hAnsi="Arial Narrow" w:cs="Arial"/>
        </w:rPr>
        <w:t xml:space="preserve">and waste management licence </w:t>
      </w:r>
      <w:r w:rsidRPr="008973E9">
        <w:rPr>
          <w:rFonts w:ascii="Arial Narrow" w:hAnsi="Arial Narrow" w:cs="Arial"/>
        </w:rPr>
        <w:t>in terms of the</w:t>
      </w:r>
      <w:r>
        <w:rPr>
          <w:rFonts w:ascii="Arial Narrow" w:hAnsi="Arial Narrow" w:cs="Arial"/>
        </w:rPr>
        <w:t>-</w:t>
      </w:r>
    </w:p>
    <w:p w:rsidR="002E0609" w:rsidRDefault="002E0609" w:rsidP="002E0609">
      <w:pPr>
        <w:numPr>
          <w:ilvl w:val="0"/>
          <w:numId w:val="2"/>
        </w:numPr>
        <w:pBdr>
          <w:bottom w:val="single" w:sz="2" w:space="1" w:color="auto"/>
        </w:pBdr>
        <w:ind w:left="567" w:hanging="567"/>
        <w:jc w:val="both"/>
        <w:rPr>
          <w:rFonts w:ascii="Arial Narrow" w:hAnsi="Arial Narrow" w:cs="Arial"/>
        </w:rPr>
      </w:pPr>
      <w:r w:rsidRPr="008973E9">
        <w:rPr>
          <w:rFonts w:ascii="Arial Narrow" w:hAnsi="Arial Narrow" w:cs="Arial"/>
        </w:rPr>
        <w:t>National Environmental Management Act, 1998 (Act No. 107 of 1998), as amended and the Environmental Impact Assessment Regulations, 20</w:t>
      </w:r>
      <w:r>
        <w:rPr>
          <w:rFonts w:ascii="Arial Narrow" w:hAnsi="Arial Narrow" w:cs="Arial"/>
        </w:rPr>
        <w:t>1</w:t>
      </w:r>
      <w:r w:rsidRPr="008973E9">
        <w:rPr>
          <w:rFonts w:ascii="Arial Narrow" w:hAnsi="Arial Narrow" w:cs="Arial"/>
        </w:rPr>
        <w:t>0</w:t>
      </w:r>
      <w:r>
        <w:rPr>
          <w:rFonts w:ascii="Arial Narrow" w:hAnsi="Arial Narrow" w:cs="Arial"/>
        </w:rPr>
        <w:t>; and</w:t>
      </w:r>
    </w:p>
    <w:p w:rsidR="002E0609" w:rsidRDefault="002E0609" w:rsidP="002E0609">
      <w:pPr>
        <w:numPr>
          <w:ilvl w:val="0"/>
          <w:numId w:val="2"/>
        </w:numPr>
        <w:pBdr>
          <w:bottom w:val="single" w:sz="2" w:space="1" w:color="auto"/>
        </w:pBdr>
        <w:ind w:left="567" w:hanging="567"/>
        <w:jc w:val="both"/>
        <w:rPr>
          <w:rFonts w:ascii="Arial Narrow" w:hAnsi="Arial Narrow" w:cs="Arial"/>
        </w:rPr>
      </w:pPr>
      <w:r w:rsidRPr="007E18CD">
        <w:rPr>
          <w:rFonts w:ascii="Arial Narrow" w:hAnsi="Arial Narrow" w:cs="Arial"/>
        </w:rPr>
        <w:t>National Environmental Management Act</w:t>
      </w:r>
      <w:r>
        <w:rPr>
          <w:rFonts w:ascii="Arial Narrow" w:hAnsi="Arial Narrow" w:cs="Arial"/>
        </w:rPr>
        <w:t>: Waste Act</w:t>
      </w:r>
      <w:r w:rsidR="00913EBA">
        <w:rPr>
          <w:rFonts w:ascii="Arial Narrow" w:hAnsi="Arial Narrow" w:cs="Arial"/>
        </w:rPr>
        <w:t>, 2008</w:t>
      </w:r>
      <w:r w:rsidRPr="007E18CD">
        <w:rPr>
          <w:rFonts w:ascii="Arial Narrow" w:hAnsi="Arial Narrow" w:cs="Arial"/>
        </w:rPr>
        <w:t xml:space="preserve"> (Act No. 59 of 2008) and </w:t>
      </w:r>
      <w:r>
        <w:rPr>
          <w:rFonts w:ascii="Arial Narrow" w:hAnsi="Arial Narrow" w:cs="Arial"/>
        </w:rPr>
        <w:t>Government Notice 718, 2009</w:t>
      </w:r>
    </w:p>
    <w:p w:rsidR="000C50BE" w:rsidRDefault="000C50BE" w:rsidP="000C50BE">
      <w:pPr>
        <w:jc w:val="both"/>
        <w:rPr>
          <w:rFonts w:ascii="Arial Narrow" w:hAnsi="Arial Narrow" w:cs="Arial"/>
          <w:b/>
          <w:bCs/>
          <w:sz w:val="20"/>
          <w:szCs w:val="20"/>
        </w:rPr>
      </w:pPr>
    </w:p>
    <w:p w:rsidR="000C50BE" w:rsidRPr="007B23B9" w:rsidRDefault="000C50BE" w:rsidP="000C50BE">
      <w:pPr>
        <w:jc w:val="both"/>
        <w:rPr>
          <w:rFonts w:ascii="Arial Narrow" w:hAnsi="Arial Narrow" w:cs="Arial"/>
          <w:b/>
        </w:rPr>
      </w:pPr>
      <w:r w:rsidRPr="007B23B9">
        <w:rPr>
          <w:rFonts w:ascii="Arial Narrow" w:hAnsi="Arial Narrow" w:cs="Arial"/>
          <w:b/>
        </w:rPr>
        <w:t>PROJECT TITLE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C50BE" w:rsidRPr="00AC321C" w:rsidTr="000737EE">
        <w:tc>
          <w:tcPr>
            <w:tcW w:w="8525" w:type="dxa"/>
          </w:tcPr>
          <w:p w:rsidR="005F2E0E" w:rsidRPr="00AC321C" w:rsidRDefault="005F2E0E" w:rsidP="000737EE">
            <w:pPr>
              <w:jc w:val="both"/>
              <w:rPr>
                <w:rFonts w:ascii="Arial Narrow" w:hAnsi="Arial Narrow" w:cs="Arial"/>
              </w:rPr>
            </w:pPr>
          </w:p>
        </w:tc>
      </w:tr>
    </w:tbl>
    <w:p w:rsidR="000C50BE" w:rsidRDefault="000C50BE" w:rsidP="000C50BE">
      <w:pPr>
        <w:pStyle w:val="BodyTextIndent2"/>
        <w:ind w:left="0"/>
        <w:rPr>
          <w:rFonts w:ascii="Arial Narrow" w:hAnsi="Arial Narrow"/>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0"/>
        <w:gridCol w:w="3038"/>
        <w:gridCol w:w="1323"/>
        <w:gridCol w:w="2785"/>
      </w:tblGrid>
      <w:tr w:rsidR="000C50BE" w:rsidRPr="00D97F41" w:rsidTr="000737EE">
        <w:trPr>
          <w:cantSplit/>
        </w:trPr>
        <w:tc>
          <w:tcPr>
            <w:tcW w:w="1269" w:type="pct"/>
            <w:tcBorders>
              <w:top w:val="nil"/>
              <w:left w:val="nil"/>
              <w:bottom w:val="nil"/>
              <w:right w:val="single" w:sz="4" w:space="0" w:color="auto"/>
            </w:tcBorders>
          </w:tcPr>
          <w:p w:rsidR="000C50BE" w:rsidRPr="00D97F41" w:rsidRDefault="000C50BE" w:rsidP="008D47D7">
            <w:pPr>
              <w:pStyle w:val="BalloonText"/>
              <w:rPr>
                <w:rFonts w:ascii="Arial Narrow" w:hAnsi="Arial Narrow" w:cs="Arial"/>
                <w:bCs/>
                <w:sz w:val="22"/>
                <w:szCs w:val="22"/>
              </w:rPr>
            </w:pPr>
            <w:r>
              <w:rPr>
                <w:rFonts w:ascii="Arial Narrow" w:hAnsi="Arial Narrow" w:cs="Arial"/>
                <w:bCs/>
                <w:sz w:val="22"/>
                <w:szCs w:val="22"/>
              </w:rPr>
              <w:t>Environmental Assessment Practitioner (EAP)</w:t>
            </w:r>
            <w:r w:rsidRPr="00D97F41">
              <w:rPr>
                <w:rFonts w:ascii="Arial Narrow" w:hAnsi="Arial Narrow" w:cs="Arial"/>
                <w:bCs/>
                <w:sz w:val="22"/>
                <w:szCs w:val="22"/>
              </w:rPr>
              <w:t>:</w:t>
            </w:r>
          </w:p>
        </w:tc>
        <w:tc>
          <w:tcPr>
            <w:tcW w:w="3731" w:type="pct"/>
            <w:gridSpan w:val="3"/>
            <w:tcBorders>
              <w:top w:val="single" w:sz="4" w:space="0" w:color="auto"/>
              <w:left w:val="single" w:sz="4" w:space="0" w:color="auto"/>
            </w:tcBorders>
          </w:tcPr>
          <w:p w:rsidR="000C50BE" w:rsidRPr="00D97F41" w:rsidRDefault="000C50BE" w:rsidP="000737EE">
            <w:pPr>
              <w:pStyle w:val="Footer"/>
              <w:tabs>
                <w:tab w:val="clear" w:pos="4153"/>
                <w:tab w:val="clear" w:pos="8306"/>
              </w:tabs>
              <w:jc w:val="both"/>
              <w:rPr>
                <w:rFonts w:ascii="Arial Narrow" w:hAnsi="Arial Narrow" w:cs="Arial"/>
                <w:lang w:val="en-ZA"/>
              </w:rPr>
            </w:pPr>
          </w:p>
        </w:tc>
      </w:tr>
      <w:tr w:rsidR="000C50BE" w:rsidRPr="00D97F41" w:rsidTr="000737EE">
        <w:trPr>
          <w:cantSplit/>
        </w:trPr>
        <w:tc>
          <w:tcPr>
            <w:tcW w:w="1269" w:type="pct"/>
            <w:tcBorders>
              <w:top w:val="nil"/>
              <w:left w:val="nil"/>
              <w:bottom w:val="nil"/>
              <w:right w:val="single" w:sz="4" w:space="0" w:color="auto"/>
            </w:tcBorders>
          </w:tcPr>
          <w:p w:rsidR="000C50BE" w:rsidRPr="00D97F41" w:rsidRDefault="000C50BE" w:rsidP="000737EE">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3731" w:type="pct"/>
            <w:gridSpan w:val="3"/>
            <w:tcBorders>
              <w:left w:val="single" w:sz="4" w:space="0" w:color="auto"/>
            </w:tcBorders>
          </w:tcPr>
          <w:p w:rsidR="000C50BE" w:rsidRPr="00D97F41" w:rsidRDefault="000C50BE" w:rsidP="000737EE">
            <w:pPr>
              <w:jc w:val="both"/>
              <w:rPr>
                <w:rFonts w:ascii="Arial Narrow" w:hAnsi="Arial Narrow" w:cs="Arial"/>
              </w:rPr>
            </w:pPr>
          </w:p>
        </w:tc>
      </w:tr>
      <w:tr w:rsidR="000C50BE" w:rsidRPr="00D97F41" w:rsidTr="000737EE">
        <w:trPr>
          <w:cantSplit/>
        </w:trPr>
        <w:tc>
          <w:tcPr>
            <w:tcW w:w="1269" w:type="pct"/>
            <w:tcBorders>
              <w:top w:val="nil"/>
              <w:left w:val="nil"/>
              <w:bottom w:val="nil"/>
              <w:right w:val="single" w:sz="4" w:space="0" w:color="auto"/>
            </w:tcBorders>
          </w:tcPr>
          <w:p w:rsidR="000C50BE" w:rsidRPr="00D97F41" w:rsidRDefault="000C50BE" w:rsidP="000737EE">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3731" w:type="pct"/>
            <w:gridSpan w:val="3"/>
            <w:tcBorders>
              <w:left w:val="single" w:sz="4" w:space="0" w:color="auto"/>
            </w:tcBorders>
          </w:tcPr>
          <w:p w:rsidR="000C50BE" w:rsidRPr="00D97F41" w:rsidRDefault="000C50BE" w:rsidP="000737EE">
            <w:pPr>
              <w:jc w:val="both"/>
              <w:rPr>
                <w:rFonts w:ascii="Arial Narrow" w:hAnsi="Arial Narrow" w:cs="Arial"/>
              </w:rPr>
            </w:pPr>
          </w:p>
        </w:tc>
      </w:tr>
      <w:tr w:rsidR="000C50BE" w:rsidRPr="00D97F41" w:rsidTr="000737EE">
        <w:trPr>
          <w:cantSplit/>
        </w:trPr>
        <w:tc>
          <w:tcPr>
            <w:tcW w:w="1269" w:type="pct"/>
            <w:tcBorders>
              <w:top w:val="nil"/>
              <w:left w:val="nil"/>
              <w:bottom w:val="nil"/>
              <w:right w:val="single" w:sz="4" w:space="0" w:color="auto"/>
            </w:tcBorders>
          </w:tcPr>
          <w:p w:rsidR="000C50BE" w:rsidRPr="00D97F41" w:rsidRDefault="000C50BE" w:rsidP="000737EE">
            <w:pPr>
              <w:rPr>
                <w:rFonts w:ascii="Arial Narrow" w:hAnsi="Arial Narrow" w:cs="Arial"/>
                <w:bCs/>
              </w:rPr>
            </w:pPr>
            <w:r w:rsidRPr="00D97F41">
              <w:rPr>
                <w:rFonts w:ascii="Arial Narrow" w:hAnsi="Arial Narrow" w:cs="Arial"/>
                <w:bCs/>
                <w:sz w:val="22"/>
                <w:szCs w:val="22"/>
              </w:rPr>
              <w:t>Postal code:</w:t>
            </w:r>
          </w:p>
        </w:tc>
        <w:tc>
          <w:tcPr>
            <w:tcW w:w="1586" w:type="pct"/>
            <w:tcBorders>
              <w:left w:val="single" w:sz="4" w:space="0" w:color="auto"/>
            </w:tcBorders>
          </w:tcPr>
          <w:p w:rsidR="000C50BE" w:rsidRPr="00D97F41" w:rsidRDefault="000C50BE" w:rsidP="000737EE">
            <w:pPr>
              <w:jc w:val="both"/>
              <w:rPr>
                <w:rFonts w:ascii="Arial Narrow" w:hAnsi="Arial Narrow" w:cs="Arial"/>
              </w:rPr>
            </w:pPr>
          </w:p>
        </w:tc>
        <w:tc>
          <w:tcPr>
            <w:tcW w:w="691" w:type="pct"/>
            <w:tcBorders>
              <w:left w:val="single" w:sz="4" w:space="0" w:color="auto"/>
              <w:bottom w:val="nil"/>
            </w:tcBorders>
          </w:tcPr>
          <w:p w:rsidR="000C50BE" w:rsidRPr="00D97F41" w:rsidRDefault="000C50BE" w:rsidP="000737EE">
            <w:pPr>
              <w:jc w:val="both"/>
              <w:rPr>
                <w:rFonts w:ascii="Arial Narrow" w:hAnsi="Arial Narrow" w:cs="Arial"/>
                <w:bCs/>
              </w:rPr>
            </w:pPr>
            <w:r w:rsidRPr="00D97F41">
              <w:rPr>
                <w:rFonts w:ascii="Arial Narrow" w:hAnsi="Arial Narrow" w:cs="Arial"/>
                <w:bCs/>
                <w:sz w:val="22"/>
                <w:szCs w:val="22"/>
              </w:rPr>
              <w:t>Cell:</w:t>
            </w:r>
          </w:p>
        </w:tc>
        <w:tc>
          <w:tcPr>
            <w:tcW w:w="1454" w:type="pct"/>
            <w:tcBorders>
              <w:left w:val="single" w:sz="4" w:space="0" w:color="auto"/>
              <w:bottom w:val="single" w:sz="4" w:space="0" w:color="auto"/>
            </w:tcBorders>
          </w:tcPr>
          <w:p w:rsidR="000C50BE" w:rsidRPr="00D97F41" w:rsidRDefault="000C50BE" w:rsidP="000737EE">
            <w:pPr>
              <w:jc w:val="both"/>
              <w:rPr>
                <w:rFonts w:ascii="Arial Narrow" w:hAnsi="Arial Narrow" w:cs="Arial"/>
              </w:rPr>
            </w:pPr>
          </w:p>
        </w:tc>
      </w:tr>
      <w:tr w:rsidR="000C50BE" w:rsidRPr="00D97F41" w:rsidTr="000737EE">
        <w:tc>
          <w:tcPr>
            <w:tcW w:w="1269" w:type="pct"/>
            <w:tcBorders>
              <w:top w:val="nil"/>
              <w:left w:val="nil"/>
              <w:bottom w:val="nil"/>
              <w:right w:val="single" w:sz="4" w:space="0" w:color="auto"/>
            </w:tcBorders>
          </w:tcPr>
          <w:p w:rsidR="000C50BE" w:rsidRPr="00D97F41" w:rsidRDefault="000C50BE" w:rsidP="000737EE">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586" w:type="pct"/>
            <w:tcBorders>
              <w:left w:val="single" w:sz="4" w:space="0" w:color="auto"/>
              <w:bottom w:val="single" w:sz="4" w:space="0" w:color="auto"/>
              <w:right w:val="single" w:sz="4" w:space="0" w:color="auto"/>
            </w:tcBorders>
          </w:tcPr>
          <w:p w:rsidR="000C50BE" w:rsidRPr="00D97F41" w:rsidRDefault="000C50BE" w:rsidP="000737EE">
            <w:pPr>
              <w:pStyle w:val="Footer"/>
              <w:tabs>
                <w:tab w:val="clear" w:pos="4153"/>
                <w:tab w:val="clear" w:pos="8306"/>
              </w:tabs>
              <w:jc w:val="both"/>
              <w:rPr>
                <w:rFonts w:ascii="Arial Narrow" w:hAnsi="Arial Narrow" w:cs="Arial"/>
                <w:lang w:val="en-ZA"/>
              </w:rPr>
            </w:pPr>
          </w:p>
        </w:tc>
        <w:tc>
          <w:tcPr>
            <w:tcW w:w="691" w:type="pct"/>
            <w:tcBorders>
              <w:top w:val="nil"/>
              <w:left w:val="single" w:sz="4" w:space="0" w:color="auto"/>
              <w:bottom w:val="nil"/>
              <w:right w:val="single" w:sz="4" w:space="0" w:color="auto"/>
            </w:tcBorders>
          </w:tcPr>
          <w:p w:rsidR="000C50BE" w:rsidRPr="00D97F41" w:rsidRDefault="000C50BE" w:rsidP="000737EE">
            <w:pPr>
              <w:jc w:val="both"/>
              <w:rPr>
                <w:rFonts w:ascii="Arial Narrow" w:hAnsi="Arial Narrow" w:cs="Arial"/>
                <w:bCs/>
              </w:rPr>
            </w:pPr>
            <w:r w:rsidRPr="00D97F41">
              <w:rPr>
                <w:rFonts w:ascii="Arial Narrow" w:hAnsi="Arial Narrow" w:cs="Arial"/>
                <w:bCs/>
                <w:sz w:val="22"/>
                <w:szCs w:val="22"/>
              </w:rPr>
              <w:t>Fax:</w:t>
            </w:r>
          </w:p>
        </w:tc>
        <w:tc>
          <w:tcPr>
            <w:tcW w:w="1454" w:type="pct"/>
            <w:tcBorders>
              <w:left w:val="single" w:sz="4" w:space="0" w:color="auto"/>
              <w:bottom w:val="single" w:sz="4" w:space="0" w:color="auto"/>
            </w:tcBorders>
          </w:tcPr>
          <w:p w:rsidR="000C50BE" w:rsidRPr="00D97F41" w:rsidRDefault="000C50BE" w:rsidP="000737EE">
            <w:pPr>
              <w:jc w:val="both"/>
              <w:rPr>
                <w:rFonts w:ascii="Arial Narrow" w:hAnsi="Arial Narrow" w:cs="Arial"/>
              </w:rPr>
            </w:pPr>
          </w:p>
        </w:tc>
      </w:tr>
      <w:tr w:rsidR="000C50BE" w:rsidRPr="00D97F41" w:rsidTr="000737EE">
        <w:tc>
          <w:tcPr>
            <w:tcW w:w="1269" w:type="pct"/>
            <w:tcBorders>
              <w:top w:val="nil"/>
              <w:left w:val="nil"/>
              <w:bottom w:val="nil"/>
              <w:right w:val="single" w:sz="4" w:space="0" w:color="auto"/>
            </w:tcBorders>
          </w:tcPr>
          <w:p w:rsidR="000C50BE" w:rsidRPr="00D97F41" w:rsidRDefault="000C50BE" w:rsidP="000737EE">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1586" w:type="pct"/>
            <w:tcBorders>
              <w:left w:val="single" w:sz="4" w:space="0" w:color="auto"/>
              <w:bottom w:val="single" w:sz="4" w:space="0" w:color="auto"/>
              <w:right w:val="single" w:sz="4" w:space="0" w:color="auto"/>
            </w:tcBorders>
          </w:tcPr>
          <w:p w:rsidR="000C50BE" w:rsidRPr="00D97F41" w:rsidRDefault="000C50BE" w:rsidP="000737EE">
            <w:pPr>
              <w:jc w:val="both"/>
              <w:rPr>
                <w:rFonts w:ascii="Arial Narrow" w:hAnsi="Arial Narrow" w:cs="Arial"/>
              </w:rPr>
            </w:pPr>
          </w:p>
        </w:tc>
        <w:tc>
          <w:tcPr>
            <w:tcW w:w="691" w:type="pct"/>
            <w:tcBorders>
              <w:top w:val="nil"/>
              <w:left w:val="single" w:sz="4" w:space="0" w:color="auto"/>
              <w:bottom w:val="single" w:sz="4" w:space="0" w:color="auto"/>
              <w:right w:val="nil"/>
            </w:tcBorders>
          </w:tcPr>
          <w:p w:rsidR="000C50BE" w:rsidRPr="00D97F41" w:rsidRDefault="000C50BE" w:rsidP="000737EE">
            <w:pPr>
              <w:jc w:val="both"/>
              <w:rPr>
                <w:rFonts w:ascii="Arial Narrow" w:hAnsi="Arial Narrow" w:cs="Arial"/>
              </w:rPr>
            </w:pPr>
          </w:p>
        </w:tc>
        <w:tc>
          <w:tcPr>
            <w:tcW w:w="1454" w:type="pct"/>
            <w:tcBorders>
              <w:top w:val="single" w:sz="4" w:space="0" w:color="auto"/>
              <w:left w:val="nil"/>
              <w:bottom w:val="nil"/>
              <w:right w:val="nil"/>
            </w:tcBorders>
          </w:tcPr>
          <w:p w:rsidR="000C50BE" w:rsidRPr="00D97F41" w:rsidRDefault="000C50BE" w:rsidP="000737EE">
            <w:pPr>
              <w:jc w:val="both"/>
              <w:rPr>
                <w:rFonts w:ascii="Arial Narrow" w:hAnsi="Arial Narrow" w:cs="Arial"/>
              </w:rPr>
            </w:pPr>
          </w:p>
        </w:tc>
      </w:tr>
      <w:tr w:rsidR="000C50BE" w:rsidRPr="00D97F41" w:rsidTr="000737EE">
        <w:trPr>
          <w:cantSplit/>
        </w:trPr>
        <w:tc>
          <w:tcPr>
            <w:tcW w:w="1269" w:type="pct"/>
            <w:tcBorders>
              <w:top w:val="nil"/>
              <w:left w:val="nil"/>
              <w:bottom w:val="nil"/>
              <w:right w:val="single" w:sz="4" w:space="0" w:color="auto"/>
            </w:tcBorders>
          </w:tcPr>
          <w:p w:rsidR="000C50BE" w:rsidRPr="00D97F41" w:rsidRDefault="000C50BE" w:rsidP="000737EE">
            <w:pPr>
              <w:pStyle w:val="BalloonText"/>
              <w:rPr>
                <w:rFonts w:ascii="Arial Narrow" w:hAnsi="Arial Narrow" w:cs="Arial"/>
                <w:bCs/>
                <w:sz w:val="22"/>
                <w:szCs w:val="22"/>
              </w:rPr>
            </w:pPr>
            <w:r w:rsidRPr="00D97F41">
              <w:rPr>
                <w:rFonts w:ascii="Arial Narrow" w:hAnsi="Arial Narrow" w:cs="Arial"/>
                <w:bCs/>
                <w:sz w:val="22"/>
                <w:szCs w:val="22"/>
              </w:rPr>
              <w:t>Professional affiliation(s) (if any)</w:t>
            </w:r>
          </w:p>
        </w:tc>
        <w:tc>
          <w:tcPr>
            <w:tcW w:w="3731" w:type="pct"/>
            <w:gridSpan w:val="3"/>
            <w:tcBorders>
              <w:top w:val="single" w:sz="4" w:space="0" w:color="auto"/>
              <w:left w:val="single" w:sz="4" w:space="0" w:color="auto"/>
              <w:bottom w:val="single" w:sz="4" w:space="0" w:color="auto"/>
              <w:right w:val="single" w:sz="4" w:space="0" w:color="auto"/>
            </w:tcBorders>
          </w:tcPr>
          <w:p w:rsidR="000C50BE" w:rsidRPr="00D97F41" w:rsidRDefault="000C50BE" w:rsidP="000737EE">
            <w:pPr>
              <w:pStyle w:val="Footer"/>
              <w:tabs>
                <w:tab w:val="clear" w:pos="4153"/>
                <w:tab w:val="clear" w:pos="8306"/>
              </w:tabs>
              <w:jc w:val="both"/>
              <w:rPr>
                <w:rFonts w:ascii="Arial Narrow" w:hAnsi="Arial Narrow" w:cs="Arial"/>
                <w:lang w:val="en-ZA"/>
              </w:rPr>
            </w:pPr>
          </w:p>
        </w:tc>
      </w:tr>
    </w:tbl>
    <w:p w:rsidR="000C50BE" w:rsidRDefault="000C50BE" w:rsidP="000C50BE">
      <w:pPr>
        <w:pStyle w:val="BodyTextIndent2"/>
        <w:ind w:left="0"/>
        <w:rPr>
          <w:rFonts w:ascii="Arial Narrow" w:hAnsi="Arial Narrow"/>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0"/>
        <w:gridCol w:w="3038"/>
        <w:gridCol w:w="1323"/>
        <w:gridCol w:w="2785"/>
      </w:tblGrid>
      <w:tr w:rsidR="000C50BE" w:rsidRPr="00D97F41" w:rsidTr="000737EE">
        <w:trPr>
          <w:cantSplit/>
        </w:trPr>
        <w:tc>
          <w:tcPr>
            <w:tcW w:w="1269" w:type="pct"/>
            <w:tcBorders>
              <w:top w:val="nil"/>
              <w:left w:val="nil"/>
              <w:bottom w:val="nil"/>
              <w:right w:val="single" w:sz="4" w:space="0" w:color="auto"/>
            </w:tcBorders>
            <w:vAlign w:val="center"/>
          </w:tcPr>
          <w:p w:rsidR="000C50BE" w:rsidRPr="00D97F41" w:rsidRDefault="000C50BE" w:rsidP="000737EE">
            <w:pPr>
              <w:pStyle w:val="BalloonText"/>
              <w:rPr>
                <w:rFonts w:ascii="Arial Narrow" w:hAnsi="Arial Narrow" w:cs="Arial"/>
                <w:bCs/>
                <w:sz w:val="22"/>
                <w:szCs w:val="22"/>
              </w:rPr>
            </w:pPr>
            <w:r>
              <w:rPr>
                <w:rFonts w:ascii="Arial Narrow" w:hAnsi="Arial Narrow" w:cs="Arial"/>
                <w:bCs/>
                <w:sz w:val="22"/>
                <w:szCs w:val="22"/>
              </w:rPr>
              <w:t>Project Consultant</w:t>
            </w:r>
            <w:r w:rsidRPr="00D97F41">
              <w:rPr>
                <w:rFonts w:ascii="Arial Narrow" w:hAnsi="Arial Narrow" w:cs="Arial"/>
                <w:bCs/>
                <w:sz w:val="22"/>
                <w:szCs w:val="22"/>
              </w:rPr>
              <w:t>:</w:t>
            </w:r>
          </w:p>
        </w:tc>
        <w:tc>
          <w:tcPr>
            <w:tcW w:w="3731" w:type="pct"/>
            <w:gridSpan w:val="3"/>
            <w:tcBorders>
              <w:top w:val="single" w:sz="4" w:space="0" w:color="auto"/>
              <w:left w:val="single" w:sz="4" w:space="0" w:color="auto"/>
              <w:bottom w:val="single" w:sz="4" w:space="0" w:color="auto"/>
              <w:right w:val="single" w:sz="4" w:space="0" w:color="auto"/>
            </w:tcBorders>
          </w:tcPr>
          <w:p w:rsidR="000C50BE" w:rsidRPr="00D97F41" w:rsidRDefault="000C50BE" w:rsidP="000737EE">
            <w:pPr>
              <w:pStyle w:val="Footer"/>
              <w:tabs>
                <w:tab w:val="clear" w:pos="4153"/>
                <w:tab w:val="clear" w:pos="8306"/>
              </w:tabs>
              <w:jc w:val="both"/>
              <w:rPr>
                <w:rFonts w:ascii="Arial Narrow" w:hAnsi="Arial Narrow" w:cs="Arial"/>
                <w:lang w:val="en-ZA"/>
              </w:rPr>
            </w:pPr>
          </w:p>
        </w:tc>
      </w:tr>
      <w:tr w:rsidR="000C50BE" w:rsidRPr="00D97F41" w:rsidTr="000737EE">
        <w:trPr>
          <w:cantSplit/>
        </w:trPr>
        <w:tc>
          <w:tcPr>
            <w:tcW w:w="1269" w:type="pct"/>
            <w:tcBorders>
              <w:top w:val="nil"/>
              <w:left w:val="nil"/>
              <w:bottom w:val="nil"/>
              <w:right w:val="single" w:sz="4" w:space="0" w:color="auto"/>
            </w:tcBorders>
            <w:vAlign w:val="center"/>
          </w:tcPr>
          <w:p w:rsidR="000C50BE" w:rsidRPr="00D97F41" w:rsidRDefault="000C50BE" w:rsidP="000737EE">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3731" w:type="pct"/>
            <w:gridSpan w:val="3"/>
            <w:tcBorders>
              <w:top w:val="single" w:sz="4" w:space="0" w:color="auto"/>
              <w:left w:val="single" w:sz="4" w:space="0" w:color="auto"/>
              <w:bottom w:val="single" w:sz="4" w:space="0" w:color="auto"/>
              <w:right w:val="single" w:sz="4" w:space="0" w:color="auto"/>
            </w:tcBorders>
          </w:tcPr>
          <w:p w:rsidR="000C50BE" w:rsidRPr="00D97F41" w:rsidRDefault="000C50BE" w:rsidP="000737EE">
            <w:pPr>
              <w:pStyle w:val="Footer"/>
              <w:tabs>
                <w:tab w:val="clear" w:pos="4153"/>
                <w:tab w:val="clear" w:pos="8306"/>
              </w:tabs>
              <w:jc w:val="both"/>
              <w:rPr>
                <w:rFonts w:ascii="Arial Narrow" w:hAnsi="Arial Narrow" w:cs="Arial"/>
                <w:lang w:val="en-ZA"/>
              </w:rPr>
            </w:pPr>
          </w:p>
        </w:tc>
      </w:tr>
      <w:tr w:rsidR="000C50BE" w:rsidRPr="00D97F41" w:rsidTr="000737EE">
        <w:trPr>
          <w:cantSplit/>
        </w:trPr>
        <w:tc>
          <w:tcPr>
            <w:tcW w:w="1269" w:type="pct"/>
            <w:tcBorders>
              <w:top w:val="nil"/>
              <w:left w:val="nil"/>
              <w:bottom w:val="nil"/>
              <w:right w:val="single" w:sz="4" w:space="0" w:color="auto"/>
            </w:tcBorders>
            <w:vAlign w:val="center"/>
          </w:tcPr>
          <w:p w:rsidR="000C50BE" w:rsidRPr="00D97F41" w:rsidRDefault="000C50BE" w:rsidP="000737EE">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rsidR="000C50BE" w:rsidRPr="00D97F41" w:rsidRDefault="000C50BE" w:rsidP="000737EE">
            <w:pPr>
              <w:pStyle w:val="Footer"/>
              <w:tabs>
                <w:tab w:val="clear" w:pos="4153"/>
                <w:tab w:val="clear" w:pos="8306"/>
              </w:tabs>
              <w:jc w:val="both"/>
              <w:rPr>
                <w:rFonts w:ascii="Arial Narrow" w:hAnsi="Arial Narrow" w:cs="Arial"/>
                <w:lang w:val="en-ZA"/>
              </w:rPr>
            </w:pPr>
          </w:p>
        </w:tc>
      </w:tr>
      <w:tr w:rsidR="000C50BE" w:rsidRPr="00D97F41" w:rsidTr="000737EE">
        <w:trPr>
          <w:cantSplit/>
        </w:trPr>
        <w:tc>
          <w:tcPr>
            <w:tcW w:w="1269" w:type="pct"/>
            <w:tcBorders>
              <w:top w:val="nil"/>
              <w:left w:val="nil"/>
              <w:bottom w:val="nil"/>
              <w:right w:val="single" w:sz="4" w:space="0" w:color="auto"/>
            </w:tcBorders>
          </w:tcPr>
          <w:p w:rsidR="000C50BE" w:rsidRPr="00D97F41" w:rsidRDefault="000C50BE" w:rsidP="000737EE">
            <w:pPr>
              <w:rPr>
                <w:rFonts w:ascii="Arial Narrow" w:hAnsi="Arial Narrow" w:cs="Arial"/>
                <w:bCs/>
              </w:rPr>
            </w:pPr>
            <w:r w:rsidRPr="00D97F41">
              <w:rPr>
                <w:rFonts w:ascii="Arial Narrow" w:hAnsi="Arial Narrow" w:cs="Arial"/>
                <w:bCs/>
                <w:sz w:val="22"/>
                <w:szCs w:val="22"/>
              </w:rPr>
              <w:t>Postal code:</w:t>
            </w:r>
          </w:p>
        </w:tc>
        <w:tc>
          <w:tcPr>
            <w:tcW w:w="1586" w:type="pct"/>
            <w:tcBorders>
              <w:left w:val="single" w:sz="4" w:space="0" w:color="auto"/>
            </w:tcBorders>
          </w:tcPr>
          <w:p w:rsidR="000C50BE" w:rsidRPr="00D97F41" w:rsidRDefault="000C50BE" w:rsidP="000737EE">
            <w:pPr>
              <w:jc w:val="both"/>
              <w:rPr>
                <w:rFonts w:ascii="Arial Narrow" w:hAnsi="Arial Narrow" w:cs="Arial"/>
              </w:rPr>
            </w:pPr>
          </w:p>
        </w:tc>
        <w:tc>
          <w:tcPr>
            <w:tcW w:w="691" w:type="pct"/>
            <w:tcBorders>
              <w:left w:val="single" w:sz="4" w:space="0" w:color="auto"/>
              <w:bottom w:val="nil"/>
            </w:tcBorders>
          </w:tcPr>
          <w:p w:rsidR="000C50BE" w:rsidRPr="00D97F41" w:rsidRDefault="000C50BE" w:rsidP="000737EE">
            <w:pPr>
              <w:jc w:val="both"/>
              <w:rPr>
                <w:rFonts w:ascii="Arial Narrow" w:hAnsi="Arial Narrow" w:cs="Arial"/>
                <w:bCs/>
              </w:rPr>
            </w:pPr>
            <w:r w:rsidRPr="00D97F41">
              <w:rPr>
                <w:rFonts w:ascii="Arial Narrow" w:hAnsi="Arial Narrow" w:cs="Arial"/>
                <w:bCs/>
                <w:sz w:val="22"/>
                <w:szCs w:val="22"/>
              </w:rPr>
              <w:t>Cell:</w:t>
            </w:r>
          </w:p>
        </w:tc>
        <w:tc>
          <w:tcPr>
            <w:tcW w:w="1454" w:type="pct"/>
            <w:tcBorders>
              <w:left w:val="single" w:sz="4" w:space="0" w:color="auto"/>
              <w:bottom w:val="single" w:sz="4" w:space="0" w:color="auto"/>
            </w:tcBorders>
          </w:tcPr>
          <w:p w:rsidR="000C50BE" w:rsidRPr="00D97F41" w:rsidRDefault="000C50BE" w:rsidP="000737EE">
            <w:pPr>
              <w:jc w:val="both"/>
              <w:rPr>
                <w:rFonts w:ascii="Arial Narrow" w:hAnsi="Arial Narrow" w:cs="Arial"/>
              </w:rPr>
            </w:pPr>
          </w:p>
        </w:tc>
      </w:tr>
      <w:tr w:rsidR="000C50BE" w:rsidRPr="00D97F41" w:rsidTr="000737EE">
        <w:tc>
          <w:tcPr>
            <w:tcW w:w="1269" w:type="pct"/>
            <w:tcBorders>
              <w:top w:val="nil"/>
              <w:left w:val="nil"/>
              <w:bottom w:val="nil"/>
              <w:right w:val="single" w:sz="4" w:space="0" w:color="auto"/>
            </w:tcBorders>
          </w:tcPr>
          <w:p w:rsidR="000C50BE" w:rsidRDefault="000C50BE" w:rsidP="000737EE">
            <w:pPr>
              <w:pStyle w:val="BalloonText"/>
              <w:rPr>
                <w:rFonts w:ascii="Arial Narrow" w:hAnsi="Arial Narrow" w:cs="Arial"/>
                <w:bCs/>
                <w:sz w:val="22"/>
                <w:szCs w:val="22"/>
              </w:rPr>
            </w:pPr>
            <w:r w:rsidRPr="00D97F41">
              <w:rPr>
                <w:rFonts w:ascii="Arial Narrow" w:hAnsi="Arial Narrow" w:cs="Arial"/>
                <w:bCs/>
                <w:sz w:val="22"/>
                <w:szCs w:val="22"/>
              </w:rPr>
              <w:t>Telephone:</w:t>
            </w:r>
          </w:p>
          <w:p w:rsidR="005F2E0E" w:rsidRPr="00D97F41" w:rsidRDefault="005F2E0E" w:rsidP="000737EE">
            <w:pPr>
              <w:pStyle w:val="BalloonText"/>
              <w:rPr>
                <w:rFonts w:ascii="Arial Narrow" w:hAnsi="Arial Narrow" w:cs="Arial"/>
                <w:bCs/>
                <w:sz w:val="22"/>
                <w:szCs w:val="22"/>
              </w:rPr>
            </w:pPr>
            <w:r>
              <w:rPr>
                <w:rFonts w:ascii="Arial Narrow" w:hAnsi="Arial Narrow" w:cs="Arial"/>
                <w:bCs/>
                <w:sz w:val="22"/>
                <w:szCs w:val="22"/>
              </w:rPr>
              <w:t>E-mail:</w:t>
            </w:r>
          </w:p>
        </w:tc>
        <w:tc>
          <w:tcPr>
            <w:tcW w:w="1586" w:type="pct"/>
            <w:tcBorders>
              <w:left w:val="single" w:sz="4" w:space="0" w:color="auto"/>
              <w:bottom w:val="single" w:sz="4" w:space="0" w:color="auto"/>
              <w:right w:val="single" w:sz="4" w:space="0" w:color="auto"/>
            </w:tcBorders>
          </w:tcPr>
          <w:p w:rsidR="000C50BE" w:rsidRDefault="000C50BE" w:rsidP="000737EE">
            <w:pPr>
              <w:pStyle w:val="Footer"/>
              <w:tabs>
                <w:tab w:val="clear" w:pos="4153"/>
                <w:tab w:val="clear" w:pos="8306"/>
              </w:tabs>
              <w:jc w:val="both"/>
              <w:rPr>
                <w:rFonts w:ascii="Arial Narrow" w:hAnsi="Arial Narrow" w:cs="Arial"/>
                <w:lang w:val="en-ZA"/>
              </w:rPr>
            </w:pPr>
          </w:p>
          <w:p w:rsidR="005F2E0E" w:rsidRPr="00D97F41" w:rsidRDefault="005F2E0E" w:rsidP="000737EE">
            <w:pPr>
              <w:pStyle w:val="Footer"/>
              <w:tabs>
                <w:tab w:val="clear" w:pos="4153"/>
                <w:tab w:val="clear" w:pos="8306"/>
              </w:tabs>
              <w:jc w:val="both"/>
              <w:rPr>
                <w:rFonts w:ascii="Arial Narrow" w:hAnsi="Arial Narrow" w:cs="Arial"/>
                <w:lang w:val="en-ZA"/>
              </w:rPr>
            </w:pPr>
          </w:p>
        </w:tc>
        <w:tc>
          <w:tcPr>
            <w:tcW w:w="691" w:type="pct"/>
            <w:tcBorders>
              <w:top w:val="nil"/>
              <w:left w:val="single" w:sz="4" w:space="0" w:color="auto"/>
              <w:bottom w:val="nil"/>
              <w:right w:val="single" w:sz="4" w:space="0" w:color="auto"/>
            </w:tcBorders>
          </w:tcPr>
          <w:p w:rsidR="000C50BE" w:rsidRPr="00D97F41" w:rsidRDefault="000C50BE" w:rsidP="000737EE">
            <w:pPr>
              <w:jc w:val="both"/>
              <w:rPr>
                <w:rFonts w:ascii="Arial Narrow" w:hAnsi="Arial Narrow" w:cs="Arial"/>
                <w:bCs/>
              </w:rPr>
            </w:pPr>
            <w:r w:rsidRPr="00D97F41">
              <w:rPr>
                <w:rFonts w:ascii="Arial Narrow" w:hAnsi="Arial Narrow" w:cs="Arial"/>
                <w:bCs/>
                <w:sz w:val="22"/>
                <w:szCs w:val="22"/>
              </w:rPr>
              <w:t>Fax:</w:t>
            </w:r>
          </w:p>
        </w:tc>
        <w:tc>
          <w:tcPr>
            <w:tcW w:w="1454" w:type="pct"/>
            <w:tcBorders>
              <w:left w:val="single" w:sz="4" w:space="0" w:color="auto"/>
              <w:bottom w:val="single" w:sz="4" w:space="0" w:color="auto"/>
            </w:tcBorders>
          </w:tcPr>
          <w:p w:rsidR="000C50BE" w:rsidRPr="00D97F41" w:rsidRDefault="000C50BE" w:rsidP="000737EE">
            <w:pPr>
              <w:jc w:val="both"/>
              <w:rPr>
                <w:rFonts w:ascii="Arial Narrow" w:hAnsi="Arial Narrow" w:cs="Arial"/>
              </w:rPr>
            </w:pPr>
          </w:p>
        </w:tc>
      </w:tr>
    </w:tbl>
    <w:p w:rsidR="005F2E0E" w:rsidRDefault="005F2E0E">
      <w:pPr>
        <w:spacing w:after="200" w:line="276" w:lineRule="auto"/>
        <w:rPr>
          <w:rFonts w:ascii="Arial Narrow" w:hAnsi="Arial Narrow" w:cs="Arial"/>
          <w:sz w:val="22"/>
          <w:szCs w:val="22"/>
        </w:rPr>
      </w:pPr>
    </w:p>
    <w:p w:rsidR="00F260E6" w:rsidRDefault="000737EE">
      <w:pPr>
        <w:spacing w:after="200" w:line="276" w:lineRule="auto"/>
        <w:rPr>
          <w:rFonts w:ascii="Arial Narrow" w:hAnsi="Arial Narrow" w:cs="Arial"/>
          <w:sz w:val="22"/>
          <w:szCs w:val="22"/>
        </w:rPr>
      </w:pPr>
      <w:r w:rsidRPr="000737EE">
        <w:rPr>
          <w:rFonts w:ascii="Arial Narrow" w:hAnsi="Arial Narrow" w:cs="Arial"/>
          <w:noProof/>
          <w:sz w:val="22"/>
          <w:szCs w:val="22"/>
          <w:lang w:val="en-US"/>
        </w:rPr>
        <w:drawing>
          <wp:inline distT="0" distB="0" distL="0" distR="0">
            <wp:extent cx="5943600" cy="617056"/>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r="3734"/>
                    <a:stretch>
                      <a:fillRect/>
                    </a:stretch>
                  </pic:blipFill>
                  <pic:spPr bwMode="auto">
                    <a:xfrm>
                      <a:off x="0" y="0"/>
                      <a:ext cx="5943600" cy="617056"/>
                    </a:xfrm>
                    <a:prstGeom prst="rect">
                      <a:avLst/>
                    </a:prstGeom>
                    <a:noFill/>
                    <a:ln w="9525">
                      <a:noFill/>
                      <a:miter lim="800000"/>
                      <a:headEnd/>
                      <a:tailEnd/>
                    </a:ln>
                  </pic:spPr>
                </pic:pic>
              </a:graphicData>
            </a:graphic>
          </wp:inline>
        </w:drawing>
      </w:r>
    </w:p>
    <w:p w:rsidR="00F260E6" w:rsidRDefault="00F260E6">
      <w:pPr>
        <w:spacing w:after="200" w:line="276" w:lineRule="auto"/>
        <w:rPr>
          <w:rFonts w:ascii="Arial Narrow" w:hAnsi="Arial Narrow" w:cs="Arial"/>
          <w:sz w:val="22"/>
          <w:szCs w:val="22"/>
        </w:rPr>
      </w:pPr>
    </w:p>
    <w:p w:rsidR="000C50BE" w:rsidRPr="008973E9" w:rsidRDefault="000C50BE" w:rsidP="000C50BE">
      <w:pPr>
        <w:pStyle w:val="BodyTextIndent2"/>
        <w:ind w:left="0"/>
        <w:rPr>
          <w:rFonts w:ascii="Arial Narrow" w:hAnsi="Arial Narrow"/>
          <w:sz w:val="22"/>
          <w:szCs w:val="22"/>
          <w:lang w:val="en-ZA"/>
        </w:rPr>
      </w:pPr>
      <w:r w:rsidRPr="008973E9">
        <w:rPr>
          <w:rFonts w:ascii="Arial Narrow" w:hAnsi="Arial Narrow"/>
          <w:sz w:val="22"/>
          <w:szCs w:val="22"/>
          <w:lang w:val="en-ZA"/>
        </w:rPr>
        <w:t>4.</w:t>
      </w:r>
      <w:r>
        <w:rPr>
          <w:rFonts w:ascii="Arial Narrow" w:hAnsi="Arial Narrow"/>
          <w:sz w:val="22"/>
          <w:szCs w:val="22"/>
          <w:lang w:val="en-ZA"/>
        </w:rPr>
        <w:t>2</w:t>
      </w:r>
      <w:r w:rsidRPr="008973E9">
        <w:rPr>
          <w:rFonts w:ascii="Arial Narrow" w:hAnsi="Arial Narrow"/>
          <w:sz w:val="22"/>
          <w:szCs w:val="22"/>
          <w:lang w:val="en-ZA"/>
        </w:rPr>
        <w:tab/>
        <w:t>The Environmental Assessment Practitioner</w:t>
      </w:r>
    </w:p>
    <w:p w:rsidR="000C50BE" w:rsidRPr="008973E9" w:rsidRDefault="002C23C9" w:rsidP="000C50BE">
      <w:pPr>
        <w:pStyle w:val="BodyTextIndent2"/>
        <w:rPr>
          <w:rFonts w:ascii="Arial Narrow" w:hAnsi="Arial Narrow"/>
          <w:sz w:val="22"/>
          <w:szCs w:val="22"/>
          <w:lang w:val="en-ZA"/>
        </w:rPr>
      </w:pPr>
      <w:r w:rsidRPr="002C23C9">
        <w:rPr>
          <w:rFonts w:ascii="Arial Narrow" w:hAnsi="Arial Narrow"/>
          <w:sz w:val="22"/>
          <w:szCs w:val="22"/>
          <w:lang w:val="en-ZA"/>
        </w:rPr>
        <w:pict>
          <v:shapetype id="_x0000_t202" coordsize="21600,21600" o:spt="202" path="m,l,21600r21600,l21600,xe">
            <v:stroke joinstyle="miter"/>
            <v:path gradientshapeok="t" o:connecttype="rect"/>
          </v:shapetype>
          <v:shape id="_x0000_s1026" type="#_x0000_t202" style="position:absolute;left:0;text-align:left;margin-left:8.85pt;margin-top:7.5pt;width:180.15pt;height:18pt;z-index:251660288" stroked="f">
            <v:textbox>
              <w:txbxContent>
                <w:p w:rsidR="00F43177" w:rsidRDefault="00F43177" w:rsidP="000C50BE">
                  <w:pPr>
                    <w:pStyle w:val="BalloonText"/>
                    <w:pBdr>
                      <w:bottom w:val="single" w:sz="4" w:space="1" w:color="auto"/>
                    </w:pBdr>
                    <w:rPr>
                      <w:rFonts w:ascii="Times New Roman" w:hAnsi="Times New Roman" w:cs="Times New Roman"/>
                      <w:b/>
                      <w:bCs/>
                      <w:szCs w:val="24"/>
                    </w:rPr>
                  </w:pPr>
                </w:p>
              </w:txbxContent>
            </v:textbox>
          </v:shape>
        </w:pict>
      </w:r>
    </w:p>
    <w:p w:rsidR="000C50BE" w:rsidRDefault="000C50BE" w:rsidP="000C50BE">
      <w:pPr>
        <w:pStyle w:val="BodyTextIndent2"/>
        <w:ind w:left="0"/>
        <w:rPr>
          <w:rFonts w:ascii="Arial Narrow" w:hAnsi="Arial Narrow"/>
          <w:sz w:val="22"/>
          <w:szCs w:val="22"/>
          <w:lang w:val="en-ZA"/>
        </w:rPr>
      </w:pPr>
      <w:r w:rsidRPr="008973E9">
        <w:rPr>
          <w:rFonts w:ascii="Arial Narrow" w:hAnsi="Arial Narrow"/>
          <w:sz w:val="22"/>
          <w:szCs w:val="22"/>
          <w:lang w:val="en-ZA"/>
        </w:rPr>
        <w:t xml:space="preserve">I,                                                                          , declare that </w:t>
      </w:r>
      <w:r>
        <w:rPr>
          <w:rFonts w:ascii="Arial Narrow" w:hAnsi="Arial Narrow"/>
          <w:sz w:val="22"/>
          <w:szCs w:val="22"/>
          <w:lang w:val="en-ZA"/>
        </w:rPr>
        <w:t>–</w:t>
      </w:r>
    </w:p>
    <w:p w:rsidR="000C50BE" w:rsidRDefault="000C50BE" w:rsidP="000C50BE">
      <w:pPr>
        <w:pStyle w:val="BodyTextIndent2"/>
        <w:ind w:left="0"/>
        <w:rPr>
          <w:rFonts w:ascii="Arial Narrow" w:hAnsi="Arial Narrow"/>
          <w:sz w:val="22"/>
          <w:szCs w:val="22"/>
          <w:lang w:val="en-ZA"/>
        </w:rPr>
      </w:pPr>
    </w:p>
    <w:p w:rsidR="000C50BE" w:rsidRDefault="000C50BE" w:rsidP="000C50BE">
      <w:pPr>
        <w:pStyle w:val="BodyTextIndent2"/>
        <w:ind w:left="0"/>
        <w:rPr>
          <w:rFonts w:ascii="Arial Narrow" w:hAnsi="Arial Narrow"/>
          <w:sz w:val="22"/>
          <w:szCs w:val="22"/>
          <w:lang w:val="en-ZA"/>
        </w:rPr>
      </w:pPr>
      <w:r>
        <w:rPr>
          <w:rFonts w:ascii="Arial Narrow" w:hAnsi="Arial Narrow"/>
          <w:sz w:val="22"/>
          <w:szCs w:val="22"/>
          <w:lang w:val="en-ZA"/>
        </w:rPr>
        <w:t>General declaration:</w:t>
      </w:r>
    </w:p>
    <w:p w:rsidR="000C50BE" w:rsidRPr="008973E9" w:rsidRDefault="000C50BE" w:rsidP="000C50BE">
      <w:pPr>
        <w:pStyle w:val="BodyTextIndent2"/>
        <w:ind w:left="0"/>
        <w:rPr>
          <w:rFonts w:ascii="Arial Narrow" w:hAnsi="Arial Narrow"/>
          <w:sz w:val="22"/>
          <w:szCs w:val="22"/>
          <w:lang w:val="en-ZA"/>
        </w:rPr>
      </w:pPr>
    </w:p>
    <w:p w:rsidR="000C50BE" w:rsidRDefault="000C50BE" w:rsidP="000C50BE">
      <w:pPr>
        <w:pStyle w:val="BodyTextIndent2"/>
        <w:numPr>
          <w:ilvl w:val="0"/>
          <w:numId w:val="1"/>
        </w:numPr>
        <w:tabs>
          <w:tab w:val="clear" w:pos="1440"/>
          <w:tab w:val="num" w:pos="360"/>
        </w:tabs>
        <w:ind w:left="360"/>
        <w:rPr>
          <w:rFonts w:ascii="Arial Narrow" w:hAnsi="Arial Narrow"/>
          <w:sz w:val="22"/>
          <w:szCs w:val="22"/>
          <w:lang w:val="en-ZA"/>
        </w:rPr>
      </w:pPr>
      <w:r>
        <w:rPr>
          <w:rFonts w:ascii="Arial Narrow" w:hAnsi="Arial Narrow"/>
          <w:sz w:val="22"/>
          <w:szCs w:val="22"/>
          <w:lang w:val="en-ZA"/>
        </w:rPr>
        <w:t xml:space="preserve">I </w:t>
      </w:r>
      <w:r w:rsidRPr="008973E9">
        <w:rPr>
          <w:rFonts w:ascii="Arial Narrow" w:hAnsi="Arial Narrow"/>
          <w:sz w:val="22"/>
          <w:szCs w:val="22"/>
          <w:lang w:val="en-ZA"/>
        </w:rPr>
        <w:t>act as the independent environmental practitioner in this application</w:t>
      </w:r>
      <w:r w:rsidR="002E0609">
        <w:rPr>
          <w:rFonts w:ascii="Arial Narrow" w:hAnsi="Arial Narrow"/>
          <w:sz w:val="22"/>
          <w:szCs w:val="22"/>
          <w:lang w:val="en-ZA"/>
        </w:rPr>
        <w:t>;</w:t>
      </w:r>
    </w:p>
    <w:p w:rsidR="000C50BE" w:rsidRPr="0088211C" w:rsidRDefault="000C50BE" w:rsidP="000C50BE">
      <w:pPr>
        <w:pStyle w:val="BodyTextIndent2"/>
        <w:numPr>
          <w:ilvl w:val="0"/>
          <w:numId w:val="1"/>
        </w:numPr>
        <w:tabs>
          <w:tab w:val="clear" w:pos="1440"/>
          <w:tab w:val="num" w:pos="360"/>
        </w:tabs>
        <w:ind w:left="360"/>
        <w:rPr>
          <w:rFonts w:ascii="Arial Narrow" w:hAnsi="Arial Narrow"/>
          <w:sz w:val="22"/>
          <w:szCs w:val="22"/>
          <w:lang w:val="en-ZA"/>
        </w:rPr>
      </w:pPr>
      <w:r w:rsidRPr="0088211C">
        <w:rPr>
          <w:rFonts w:ascii="Arial Narrow" w:hAnsi="Arial Narrow"/>
          <w:sz w:val="22"/>
          <w:szCs w:val="22"/>
        </w:rPr>
        <w:t>I will perform the work relating to the application in an objective manner, even if this results in views and findings that are not favourable to the applicant</w:t>
      </w:r>
      <w:r w:rsidR="002E0609">
        <w:rPr>
          <w:rFonts w:ascii="Arial Narrow" w:hAnsi="Arial Narrow"/>
          <w:sz w:val="22"/>
          <w:szCs w:val="22"/>
        </w:rPr>
        <w:t>;</w:t>
      </w:r>
    </w:p>
    <w:p w:rsidR="000C50BE" w:rsidRPr="00014B9E" w:rsidRDefault="000C50BE" w:rsidP="000C50BE">
      <w:pPr>
        <w:pStyle w:val="BodyTextIndent2"/>
        <w:numPr>
          <w:ilvl w:val="0"/>
          <w:numId w:val="1"/>
        </w:numPr>
        <w:tabs>
          <w:tab w:val="clear" w:pos="1440"/>
          <w:tab w:val="num" w:pos="360"/>
        </w:tabs>
        <w:ind w:left="360"/>
        <w:rPr>
          <w:rFonts w:ascii="Arial Narrow" w:hAnsi="Arial Narrow"/>
          <w:sz w:val="22"/>
          <w:szCs w:val="22"/>
          <w:lang w:val="en-ZA"/>
        </w:rPr>
      </w:pPr>
      <w:r>
        <w:rPr>
          <w:rFonts w:ascii="Arial Narrow" w:hAnsi="Arial Narrow"/>
          <w:bCs/>
          <w:iCs/>
          <w:sz w:val="22"/>
          <w:szCs w:val="22"/>
        </w:rPr>
        <w:t>I d</w:t>
      </w:r>
      <w:r w:rsidRPr="0088211C">
        <w:rPr>
          <w:rFonts w:ascii="Arial Narrow" w:hAnsi="Arial Narrow"/>
          <w:bCs/>
          <w:iCs/>
          <w:sz w:val="22"/>
          <w:szCs w:val="22"/>
        </w:rPr>
        <w:t xml:space="preserve">eclare that there are </w:t>
      </w:r>
      <w:r w:rsidRPr="00014B9E">
        <w:rPr>
          <w:rFonts w:ascii="Arial Narrow" w:hAnsi="Arial Narrow"/>
          <w:bCs/>
          <w:iCs/>
          <w:sz w:val="22"/>
          <w:szCs w:val="22"/>
        </w:rPr>
        <w:t xml:space="preserve">no circumstances that may compromise </w:t>
      </w:r>
      <w:r>
        <w:rPr>
          <w:rFonts w:ascii="Arial Narrow" w:hAnsi="Arial Narrow"/>
          <w:bCs/>
          <w:iCs/>
          <w:sz w:val="22"/>
          <w:szCs w:val="22"/>
        </w:rPr>
        <w:t>my</w:t>
      </w:r>
      <w:r w:rsidRPr="00014B9E">
        <w:rPr>
          <w:rFonts w:ascii="Arial Narrow" w:hAnsi="Arial Narrow"/>
          <w:bCs/>
          <w:iCs/>
          <w:sz w:val="22"/>
          <w:szCs w:val="22"/>
        </w:rPr>
        <w:t xml:space="preserve"> objectivity in performing such work;</w:t>
      </w:r>
    </w:p>
    <w:p w:rsidR="000C50BE" w:rsidRPr="008C2C58" w:rsidRDefault="000C50BE" w:rsidP="000C50BE">
      <w:pPr>
        <w:pStyle w:val="BodyTextIndent"/>
        <w:numPr>
          <w:ilvl w:val="0"/>
          <w:numId w:val="1"/>
        </w:numPr>
        <w:tabs>
          <w:tab w:val="clear" w:pos="1440"/>
          <w:tab w:val="num" w:pos="360"/>
        </w:tabs>
        <w:ind w:left="360"/>
        <w:jc w:val="both"/>
        <w:rPr>
          <w:rFonts w:ascii="Arial Narrow" w:hAnsi="Arial Narrow"/>
          <w:sz w:val="22"/>
          <w:szCs w:val="22"/>
          <w:lang w:val="en-ZA"/>
        </w:rPr>
      </w:pPr>
      <w:r>
        <w:rPr>
          <w:rFonts w:ascii="Arial Narrow" w:hAnsi="Arial Narrow"/>
          <w:sz w:val="22"/>
          <w:szCs w:val="22"/>
        </w:rPr>
        <w:t xml:space="preserve">I </w:t>
      </w:r>
      <w:r w:rsidRPr="008C2C58">
        <w:rPr>
          <w:rFonts w:ascii="Arial Narrow" w:hAnsi="Arial Narrow"/>
          <w:sz w:val="22"/>
          <w:szCs w:val="22"/>
        </w:rPr>
        <w:t xml:space="preserve">have expertise in conducting environmental impact assessments, including knowledge of the Act, </w:t>
      </w:r>
      <w:r>
        <w:rPr>
          <w:rFonts w:ascii="Arial Narrow" w:hAnsi="Arial Narrow"/>
          <w:sz w:val="22"/>
          <w:szCs w:val="22"/>
        </w:rPr>
        <w:t>r</w:t>
      </w:r>
      <w:r w:rsidRPr="008C2C58">
        <w:rPr>
          <w:rFonts w:ascii="Arial Narrow" w:hAnsi="Arial Narrow"/>
          <w:sz w:val="22"/>
          <w:szCs w:val="22"/>
        </w:rPr>
        <w:t>egulations and any</w:t>
      </w:r>
      <w:r>
        <w:rPr>
          <w:rFonts w:ascii="Arial Narrow" w:hAnsi="Arial Narrow"/>
          <w:sz w:val="22"/>
          <w:szCs w:val="22"/>
        </w:rPr>
        <w:t xml:space="preserve"> </w:t>
      </w:r>
      <w:r w:rsidRPr="008C2C58">
        <w:rPr>
          <w:rFonts w:ascii="Arial Narrow" w:hAnsi="Arial Narrow"/>
          <w:sz w:val="22"/>
          <w:szCs w:val="22"/>
        </w:rPr>
        <w:t>guidelines that have relevance to the proposed activity;</w:t>
      </w:r>
    </w:p>
    <w:p w:rsidR="000C50BE" w:rsidRPr="008C2C58" w:rsidRDefault="000C50BE" w:rsidP="000C50BE">
      <w:pPr>
        <w:pStyle w:val="BodyTextIndent"/>
        <w:numPr>
          <w:ilvl w:val="0"/>
          <w:numId w:val="1"/>
        </w:numPr>
        <w:tabs>
          <w:tab w:val="clear" w:pos="1440"/>
          <w:tab w:val="num" w:pos="360"/>
        </w:tabs>
        <w:ind w:left="360"/>
        <w:jc w:val="both"/>
        <w:rPr>
          <w:rFonts w:ascii="Arial Narrow" w:hAnsi="Arial Narrow"/>
          <w:sz w:val="22"/>
          <w:szCs w:val="22"/>
          <w:lang w:val="en-ZA"/>
        </w:rPr>
      </w:pPr>
      <w:r>
        <w:rPr>
          <w:rFonts w:ascii="Arial Narrow" w:hAnsi="Arial Narrow"/>
          <w:sz w:val="22"/>
          <w:szCs w:val="22"/>
        </w:rPr>
        <w:t xml:space="preserve">I will </w:t>
      </w:r>
      <w:r w:rsidRPr="008C2C58">
        <w:rPr>
          <w:rFonts w:ascii="Arial Narrow" w:hAnsi="Arial Narrow"/>
          <w:sz w:val="22"/>
          <w:szCs w:val="22"/>
          <w:lang w:val="en-AU"/>
        </w:rPr>
        <w:t xml:space="preserve">comply with the Act, </w:t>
      </w:r>
      <w:r w:rsidR="002E0609">
        <w:rPr>
          <w:rFonts w:ascii="Arial Narrow" w:hAnsi="Arial Narrow"/>
          <w:sz w:val="22"/>
          <w:szCs w:val="22"/>
          <w:lang w:val="en-AU"/>
        </w:rPr>
        <w:t>R</w:t>
      </w:r>
      <w:r w:rsidRPr="008C2C58">
        <w:rPr>
          <w:rFonts w:ascii="Arial Narrow" w:hAnsi="Arial Narrow"/>
          <w:sz w:val="22"/>
          <w:szCs w:val="22"/>
          <w:lang w:val="en-AU"/>
        </w:rPr>
        <w:t>egulations and all other applicable legislation;</w:t>
      </w:r>
    </w:p>
    <w:p w:rsidR="000C50BE" w:rsidRPr="008C2C58" w:rsidRDefault="000C50BE" w:rsidP="000C50BE">
      <w:pPr>
        <w:pStyle w:val="BodyTextIndent"/>
        <w:numPr>
          <w:ilvl w:val="0"/>
          <w:numId w:val="1"/>
        </w:numPr>
        <w:tabs>
          <w:tab w:val="clear" w:pos="1440"/>
          <w:tab w:val="num" w:pos="360"/>
        </w:tabs>
        <w:ind w:left="360"/>
        <w:jc w:val="both"/>
        <w:rPr>
          <w:rFonts w:ascii="Arial Narrow" w:hAnsi="Arial Narrow"/>
          <w:sz w:val="22"/>
          <w:szCs w:val="22"/>
          <w:lang w:val="en-ZA"/>
        </w:rPr>
      </w:pPr>
      <w:r>
        <w:rPr>
          <w:rFonts w:ascii="Arial Narrow" w:hAnsi="Arial Narrow"/>
          <w:sz w:val="22"/>
          <w:szCs w:val="22"/>
          <w:lang w:val="en-AU"/>
        </w:rPr>
        <w:t xml:space="preserve">I will </w:t>
      </w:r>
      <w:r w:rsidRPr="008C2C58">
        <w:rPr>
          <w:rFonts w:ascii="Arial Narrow" w:hAnsi="Arial Narrow"/>
          <w:sz w:val="22"/>
          <w:szCs w:val="22"/>
          <w:lang w:val="en-AU"/>
        </w:rPr>
        <w:t xml:space="preserve">take </w:t>
      </w:r>
      <w:r w:rsidRPr="008C2C58">
        <w:rPr>
          <w:rFonts w:ascii="Arial Narrow" w:hAnsi="Arial Narrow"/>
          <w:sz w:val="22"/>
          <w:szCs w:val="22"/>
        </w:rPr>
        <w:t xml:space="preserve">into account, </w:t>
      </w:r>
      <w:r w:rsidRPr="008C2C58">
        <w:rPr>
          <w:rFonts w:ascii="Arial Narrow" w:hAnsi="Arial Narrow"/>
          <w:sz w:val="22"/>
          <w:szCs w:val="22"/>
          <w:lang w:val="en-AU"/>
        </w:rPr>
        <w:t>to the extent possible,</w:t>
      </w:r>
      <w:r w:rsidRPr="008C2C58">
        <w:rPr>
          <w:rFonts w:ascii="Arial Narrow" w:hAnsi="Arial Narrow"/>
          <w:sz w:val="22"/>
          <w:szCs w:val="22"/>
        </w:rPr>
        <w:t xml:space="preserve"> the matters listed in regulation </w:t>
      </w:r>
      <w:r w:rsidRPr="008C2C58">
        <w:rPr>
          <w:rFonts w:ascii="Arial Narrow" w:hAnsi="Arial Narrow"/>
          <w:b/>
          <w:sz w:val="22"/>
          <w:szCs w:val="22"/>
        </w:rPr>
        <w:t>8</w:t>
      </w:r>
      <w:r w:rsidRPr="008C2C58">
        <w:rPr>
          <w:rFonts w:ascii="Arial Narrow" w:hAnsi="Arial Narrow"/>
          <w:sz w:val="22"/>
          <w:szCs w:val="22"/>
        </w:rPr>
        <w:t xml:space="preserve"> </w:t>
      </w:r>
      <w:r w:rsidR="0088690C">
        <w:rPr>
          <w:rFonts w:ascii="Arial Narrow" w:hAnsi="Arial Narrow"/>
          <w:sz w:val="22"/>
          <w:szCs w:val="22"/>
        </w:rPr>
        <w:t>of the R</w:t>
      </w:r>
      <w:r>
        <w:rPr>
          <w:rFonts w:ascii="Arial Narrow" w:hAnsi="Arial Narrow"/>
          <w:sz w:val="22"/>
          <w:szCs w:val="22"/>
        </w:rPr>
        <w:t xml:space="preserve">egulations </w:t>
      </w:r>
      <w:r w:rsidRPr="008C2C58">
        <w:rPr>
          <w:rFonts w:ascii="Arial Narrow" w:hAnsi="Arial Narrow"/>
          <w:sz w:val="22"/>
          <w:szCs w:val="22"/>
        </w:rPr>
        <w:t xml:space="preserve">when preparing the application and any report relating to the </w:t>
      </w:r>
      <w:r>
        <w:rPr>
          <w:rFonts w:ascii="Arial Narrow" w:hAnsi="Arial Narrow"/>
          <w:sz w:val="22"/>
          <w:szCs w:val="22"/>
        </w:rPr>
        <w:t xml:space="preserve">application; </w:t>
      </w:r>
    </w:p>
    <w:p w:rsidR="000C50BE" w:rsidRPr="008973E9" w:rsidRDefault="000C50BE" w:rsidP="000C50BE">
      <w:pPr>
        <w:pStyle w:val="BodyTextIndent2"/>
        <w:numPr>
          <w:ilvl w:val="0"/>
          <w:numId w:val="1"/>
        </w:numPr>
        <w:tabs>
          <w:tab w:val="clear" w:pos="1440"/>
          <w:tab w:val="num" w:pos="360"/>
        </w:tabs>
        <w:ind w:left="360"/>
        <w:rPr>
          <w:rFonts w:ascii="Arial Narrow" w:hAnsi="Arial Narrow"/>
          <w:sz w:val="22"/>
          <w:szCs w:val="22"/>
          <w:lang w:val="en-ZA"/>
        </w:rPr>
      </w:pPr>
      <w:r>
        <w:rPr>
          <w:rFonts w:ascii="Arial Narrow" w:hAnsi="Arial Narrow"/>
          <w:sz w:val="22"/>
          <w:szCs w:val="22"/>
          <w:lang w:val="en-ZA"/>
        </w:rPr>
        <w:t xml:space="preserve">I </w:t>
      </w:r>
      <w:r w:rsidRPr="008973E9">
        <w:rPr>
          <w:rFonts w:ascii="Arial Narrow" w:hAnsi="Arial Narrow"/>
          <w:sz w:val="22"/>
          <w:szCs w:val="22"/>
          <w:lang w:val="en-ZA"/>
        </w:rPr>
        <w:t>have no, and will not engage in, conflicting interests in the undertaking of the activity;</w:t>
      </w:r>
    </w:p>
    <w:p w:rsidR="000C50BE" w:rsidRPr="00046FF6" w:rsidRDefault="000C50BE" w:rsidP="000C50BE">
      <w:pPr>
        <w:pStyle w:val="BodyTextIndent"/>
        <w:numPr>
          <w:ilvl w:val="0"/>
          <w:numId w:val="1"/>
        </w:numPr>
        <w:tabs>
          <w:tab w:val="clear" w:pos="1440"/>
          <w:tab w:val="num" w:pos="360"/>
        </w:tabs>
        <w:ind w:left="360"/>
        <w:jc w:val="both"/>
        <w:rPr>
          <w:rFonts w:ascii="Arial Narrow" w:hAnsi="Arial Narrow"/>
          <w:sz w:val="22"/>
          <w:szCs w:val="22"/>
          <w:lang w:val="en-ZA"/>
        </w:rPr>
      </w:pPr>
      <w:r w:rsidRPr="00046FF6">
        <w:rPr>
          <w:rFonts w:ascii="Arial Narrow" w:hAnsi="Arial Narrow"/>
          <w:sz w:val="22"/>
          <w:szCs w:val="22"/>
        </w:rPr>
        <w:t>I undertake to  disclose to the applicant and the competent authority all material information  in my possession that reasonably has or may have the potential of influencing - any decision to be taken with respect to the application by the competent authority; and -  the objectivity of any report, plan or document to be prepared by myself for submission to the competent authority;</w:t>
      </w:r>
    </w:p>
    <w:p w:rsidR="000C50BE" w:rsidRPr="00046FF6" w:rsidRDefault="000C50BE" w:rsidP="000C50BE">
      <w:pPr>
        <w:pStyle w:val="BodyTextIndent"/>
        <w:numPr>
          <w:ilvl w:val="0"/>
          <w:numId w:val="1"/>
        </w:numPr>
        <w:tabs>
          <w:tab w:val="clear" w:pos="1440"/>
          <w:tab w:val="num" w:pos="360"/>
        </w:tabs>
        <w:ind w:left="360"/>
        <w:jc w:val="both"/>
        <w:rPr>
          <w:rFonts w:ascii="Arial Narrow" w:hAnsi="Arial Narrow"/>
          <w:sz w:val="22"/>
          <w:szCs w:val="22"/>
          <w:lang w:val="en-ZA"/>
        </w:rPr>
      </w:pPr>
      <w:r w:rsidRPr="00046FF6">
        <w:rPr>
          <w:rFonts w:ascii="Arial Narrow" w:hAnsi="Arial Narrow"/>
          <w:sz w:val="22"/>
          <w:szCs w:val="22"/>
        </w:rPr>
        <w:t>I w</w:t>
      </w:r>
      <w:r w:rsidRPr="00046FF6">
        <w:rPr>
          <w:rFonts w:ascii="Arial Narrow" w:hAnsi="Arial Narrow"/>
          <w:sz w:val="22"/>
          <w:szCs w:val="22"/>
          <w:lang w:val="en-ZA"/>
        </w:rPr>
        <w:t>ill ensure that information containing all relevant facts in respect of the application is distributed or made available to interested and affected parties and the public and that participation by interested and affected parties is facilitated in such a manner that all interested and affected parties will be provided with a reasonable opportunity to participate and to provide comments on documents that are produced to support the application;</w:t>
      </w:r>
    </w:p>
    <w:p w:rsidR="000C50BE" w:rsidRPr="00046FF6" w:rsidRDefault="000C50BE" w:rsidP="000C50BE">
      <w:pPr>
        <w:pStyle w:val="BodyTextIndent2"/>
        <w:numPr>
          <w:ilvl w:val="0"/>
          <w:numId w:val="1"/>
        </w:numPr>
        <w:tabs>
          <w:tab w:val="clear" w:pos="1440"/>
          <w:tab w:val="num" w:pos="360"/>
        </w:tabs>
        <w:ind w:left="360"/>
        <w:rPr>
          <w:rFonts w:ascii="Arial Narrow" w:hAnsi="Arial Narrow"/>
          <w:sz w:val="22"/>
          <w:szCs w:val="22"/>
          <w:lang w:val="en-ZA"/>
        </w:rPr>
      </w:pPr>
      <w:r w:rsidRPr="00046FF6">
        <w:rPr>
          <w:rFonts w:ascii="Arial Narrow" w:hAnsi="Arial Narrow"/>
          <w:sz w:val="22"/>
          <w:szCs w:val="22"/>
          <w:lang w:val="en-ZA"/>
        </w:rPr>
        <w:t>I will ensure that the comments of all interested and affected parties are considered and recorded in reports that are submitted to the competent authority in respect of the application, provided that comments that are made by interested and affected parties in respect of a final report that will be submitted to the competent authority may be attached to the report without further amendment to the report;</w:t>
      </w:r>
    </w:p>
    <w:p w:rsidR="000C50BE" w:rsidRPr="00046FF6" w:rsidRDefault="000C50BE" w:rsidP="000C50BE">
      <w:pPr>
        <w:pStyle w:val="BodyText"/>
        <w:numPr>
          <w:ilvl w:val="0"/>
          <w:numId w:val="1"/>
        </w:numPr>
        <w:tabs>
          <w:tab w:val="clear" w:pos="1440"/>
          <w:tab w:val="num" w:pos="360"/>
        </w:tabs>
        <w:ind w:left="360"/>
        <w:jc w:val="both"/>
        <w:rPr>
          <w:rFonts w:ascii="Arial Narrow" w:hAnsi="Arial Narrow"/>
          <w:sz w:val="22"/>
          <w:szCs w:val="22"/>
          <w:lang w:val="en-ZA"/>
        </w:rPr>
      </w:pPr>
      <w:r w:rsidRPr="00046FF6">
        <w:rPr>
          <w:rFonts w:ascii="Arial Narrow" w:hAnsi="Arial Narrow"/>
          <w:sz w:val="22"/>
          <w:szCs w:val="22"/>
          <w:lang w:val="en-ZA"/>
        </w:rPr>
        <w:t>I will keep a register of all interested and affected parties that participated in a pu</w:t>
      </w:r>
      <w:r w:rsidR="0088690C">
        <w:rPr>
          <w:rFonts w:ascii="Arial Narrow" w:hAnsi="Arial Narrow"/>
          <w:sz w:val="22"/>
          <w:szCs w:val="22"/>
          <w:lang w:val="en-ZA"/>
        </w:rPr>
        <w:t xml:space="preserve">blic participation process;  </w:t>
      </w:r>
    </w:p>
    <w:p w:rsidR="000C50BE" w:rsidRPr="00046FF6" w:rsidRDefault="000C50BE" w:rsidP="000C50BE">
      <w:pPr>
        <w:pStyle w:val="BodyText"/>
        <w:numPr>
          <w:ilvl w:val="0"/>
          <w:numId w:val="1"/>
        </w:numPr>
        <w:tabs>
          <w:tab w:val="clear" w:pos="1440"/>
          <w:tab w:val="num" w:pos="360"/>
        </w:tabs>
        <w:ind w:left="360"/>
        <w:jc w:val="both"/>
        <w:rPr>
          <w:rFonts w:ascii="Arial Narrow" w:hAnsi="Arial Narrow"/>
          <w:sz w:val="22"/>
          <w:szCs w:val="22"/>
          <w:lang w:val="en-ZA"/>
        </w:rPr>
      </w:pPr>
      <w:r w:rsidRPr="00046FF6">
        <w:rPr>
          <w:rFonts w:ascii="Arial Narrow" w:hAnsi="Arial Narrow"/>
          <w:sz w:val="22"/>
          <w:szCs w:val="22"/>
          <w:lang w:val="en-ZA"/>
        </w:rPr>
        <w:t>I will provide the competent authority with access to all information at my disposal regarding the application, whether such information is favourable to the applicant or not</w:t>
      </w:r>
      <w:r w:rsidR="0088690C">
        <w:rPr>
          <w:rFonts w:ascii="Arial Narrow" w:hAnsi="Arial Narrow"/>
          <w:sz w:val="22"/>
          <w:szCs w:val="22"/>
          <w:lang w:val="en-ZA"/>
        </w:rPr>
        <w:t>;</w:t>
      </w:r>
    </w:p>
    <w:p w:rsidR="000C50BE" w:rsidRPr="00046FF6" w:rsidRDefault="000C50BE" w:rsidP="000C50BE">
      <w:pPr>
        <w:pStyle w:val="BodyText"/>
        <w:numPr>
          <w:ilvl w:val="0"/>
          <w:numId w:val="1"/>
        </w:numPr>
        <w:tabs>
          <w:tab w:val="clear" w:pos="1440"/>
          <w:tab w:val="num" w:pos="360"/>
        </w:tabs>
        <w:ind w:left="360"/>
        <w:jc w:val="both"/>
        <w:rPr>
          <w:rFonts w:ascii="Arial Narrow" w:hAnsi="Arial Narrow"/>
          <w:sz w:val="22"/>
          <w:szCs w:val="22"/>
          <w:lang w:val="en-ZA"/>
        </w:rPr>
      </w:pPr>
      <w:r w:rsidRPr="00046FF6">
        <w:rPr>
          <w:rFonts w:ascii="Arial Narrow" w:hAnsi="Arial Narrow"/>
          <w:sz w:val="22"/>
          <w:szCs w:val="22"/>
          <w:lang w:eastAsia="en-ZA"/>
        </w:rPr>
        <w:t xml:space="preserve">all the particulars furnished by me in this form are true and correct; </w:t>
      </w:r>
    </w:p>
    <w:p w:rsidR="000C50BE" w:rsidRPr="00046FF6" w:rsidRDefault="000C50BE" w:rsidP="000C50BE">
      <w:pPr>
        <w:pStyle w:val="BodyTextIndent3"/>
        <w:numPr>
          <w:ilvl w:val="0"/>
          <w:numId w:val="1"/>
        </w:numPr>
        <w:tabs>
          <w:tab w:val="clear" w:pos="1440"/>
          <w:tab w:val="num" w:pos="360"/>
        </w:tabs>
        <w:ind w:left="360"/>
        <w:jc w:val="both"/>
        <w:rPr>
          <w:rFonts w:ascii="Arial Narrow" w:hAnsi="Arial Narrow"/>
          <w:sz w:val="22"/>
          <w:szCs w:val="22"/>
          <w:lang w:val="en-ZA"/>
        </w:rPr>
      </w:pPr>
      <w:r w:rsidRPr="00046FF6">
        <w:rPr>
          <w:rFonts w:ascii="Arial Narrow" w:hAnsi="Arial Narrow"/>
          <w:sz w:val="22"/>
          <w:szCs w:val="22"/>
          <w:lang w:val="en-ZA"/>
        </w:rPr>
        <w:t xml:space="preserve">will perform all other obligations as expected from an environmental assessment practitioner in terms of the Regulations; </w:t>
      </w:r>
      <w:r w:rsidRPr="00046FF6">
        <w:rPr>
          <w:rFonts w:ascii="Arial Narrow" w:hAnsi="Arial Narrow"/>
          <w:sz w:val="22"/>
          <w:szCs w:val="22"/>
          <w:lang w:eastAsia="en-ZA"/>
        </w:rPr>
        <w:t>and</w:t>
      </w:r>
    </w:p>
    <w:p w:rsidR="000C50BE" w:rsidRPr="00046FF6" w:rsidRDefault="000C50BE" w:rsidP="000C50BE">
      <w:pPr>
        <w:pStyle w:val="BodyText"/>
        <w:numPr>
          <w:ilvl w:val="0"/>
          <w:numId w:val="1"/>
        </w:numPr>
        <w:tabs>
          <w:tab w:val="clear" w:pos="1440"/>
          <w:tab w:val="num" w:pos="360"/>
        </w:tabs>
        <w:ind w:left="426" w:hanging="426"/>
        <w:jc w:val="both"/>
        <w:rPr>
          <w:rFonts w:ascii="Arial Narrow" w:hAnsi="Arial Narrow"/>
          <w:sz w:val="22"/>
          <w:szCs w:val="22"/>
          <w:lang w:val="en-ZA"/>
        </w:rPr>
      </w:pPr>
      <w:r w:rsidRPr="00046FF6">
        <w:rPr>
          <w:rFonts w:ascii="Arial Narrow" w:hAnsi="Arial Narrow"/>
          <w:sz w:val="22"/>
          <w:szCs w:val="22"/>
          <w:lang w:eastAsia="en-ZA"/>
        </w:rPr>
        <w:t xml:space="preserve">I realise that a false declaration is an offence in terms of regulation 71 and is punishable in terms of section 24F of the Act. </w:t>
      </w:r>
    </w:p>
    <w:p w:rsidR="000C50BE" w:rsidRDefault="000C50BE" w:rsidP="000C50BE">
      <w:pPr>
        <w:pStyle w:val="BodyText"/>
        <w:jc w:val="both"/>
        <w:rPr>
          <w:rFonts w:ascii="Arial Narrow" w:hAnsi="Arial Narrow"/>
          <w:sz w:val="22"/>
          <w:szCs w:val="22"/>
          <w:lang w:val="en-ZA"/>
        </w:rPr>
      </w:pPr>
      <w:r w:rsidRPr="00014B9E">
        <w:rPr>
          <w:rFonts w:ascii="Arial Narrow" w:hAnsi="Arial Narrow"/>
          <w:sz w:val="22"/>
          <w:szCs w:val="22"/>
          <w:lang w:val="en-ZA"/>
        </w:rPr>
        <w:t xml:space="preserve"> </w:t>
      </w:r>
    </w:p>
    <w:p w:rsidR="000C50BE" w:rsidRPr="00014B9E" w:rsidRDefault="000C50BE" w:rsidP="000C50BE">
      <w:pPr>
        <w:pStyle w:val="BodyText"/>
        <w:jc w:val="both"/>
        <w:rPr>
          <w:rFonts w:ascii="Arial Narrow" w:hAnsi="Arial Narrow"/>
          <w:sz w:val="22"/>
          <w:szCs w:val="22"/>
          <w:lang w:val="en-ZA"/>
        </w:rPr>
      </w:pPr>
      <w:r>
        <w:rPr>
          <w:rFonts w:ascii="Arial Narrow" w:hAnsi="Arial Narrow"/>
          <w:sz w:val="22"/>
          <w:szCs w:val="22"/>
          <w:lang w:val="en-ZA"/>
        </w:rPr>
        <w:br w:type="page"/>
      </w:r>
    </w:p>
    <w:p w:rsidR="000C50BE" w:rsidRDefault="000C50BE" w:rsidP="000C50BE">
      <w:pPr>
        <w:pStyle w:val="BodyTextIndent2"/>
        <w:ind w:left="0"/>
        <w:rPr>
          <w:rFonts w:ascii="Arial Narrow" w:hAnsi="Arial Narrow"/>
          <w:b/>
          <w:sz w:val="22"/>
          <w:szCs w:val="22"/>
          <w:lang w:val="en-ZA"/>
        </w:rPr>
      </w:pPr>
      <w:r w:rsidRPr="00B076DC">
        <w:rPr>
          <w:rFonts w:ascii="Arial Narrow" w:hAnsi="Arial Narrow"/>
          <w:b/>
          <w:sz w:val="22"/>
          <w:szCs w:val="22"/>
          <w:lang w:val="en-ZA"/>
        </w:rPr>
        <w:lastRenderedPageBreak/>
        <w:t xml:space="preserve">Disclosure of </w:t>
      </w:r>
      <w:r>
        <w:rPr>
          <w:rFonts w:ascii="Arial Narrow" w:hAnsi="Arial Narrow"/>
          <w:b/>
          <w:sz w:val="22"/>
          <w:szCs w:val="22"/>
          <w:lang w:val="en-ZA"/>
        </w:rPr>
        <w:t xml:space="preserve">Vested </w:t>
      </w:r>
      <w:r w:rsidRPr="00B076DC">
        <w:rPr>
          <w:rFonts w:ascii="Arial Narrow" w:hAnsi="Arial Narrow"/>
          <w:b/>
          <w:sz w:val="22"/>
          <w:szCs w:val="22"/>
          <w:lang w:val="en-ZA"/>
        </w:rPr>
        <w:t>Interest</w:t>
      </w:r>
      <w:r>
        <w:rPr>
          <w:rFonts w:ascii="Arial Narrow" w:hAnsi="Arial Narrow"/>
          <w:b/>
          <w:sz w:val="22"/>
          <w:szCs w:val="22"/>
          <w:lang w:val="en-ZA"/>
        </w:rPr>
        <w:t xml:space="preserve"> (</w:t>
      </w:r>
      <w:r w:rsidRPr="009C7EBF">
        <w:rPr>
          <w:rFonts w:ascii="Arial Narrow" w:hAnsi="Arial Narrow"/>
          <w:b/>
          <w:sz w:val="18"/>
          <w:szCs w:val="18"/>
          <w:lang w:val="en-ZA"/>
        </w:rPr>
        <w:t>delete whichever is not applicable</w:t>
      </w:r>
      <w:r>
        <w:rPr>
          <w:rFonts w:ascii="Arial Narrow" w:hAnsi="Arial Narrow"/>
          <w:b/>
          <w:sz w:val="22"/>
          <w:szCs w:val="22"/>
          <w:lang w:val="en-ZA"/>
        </w:rPr>
        <w:t>)</w:t>
      </w:r>
    </w:p>
    <w:p w:rsidR="000C50BE" w:rsidRDefault="000C50BE" w:rsidP="000C50BE">
      <w:pPr>
        <w:pStyle w:val="BodyTextIndent2"/>
        <w:ind w:left="0"/>
        <w:rPr>
          <w:rFonts w:ascii="Arial Narrow" w:hAnsi="Arial Narrow"/>
          <w:sz w:val="22"/>
          <w:szCs w:val="22"/>
          <w:lang w:val="en-ZA"/>
        </w:rPr>
      </w:pPr>
    </w:p>
    <w:p w:rsidR="000C50BE" w:rsidRDefault="000C50BE" w:rsidP="000C50BE">
      <w:pPr>
        <w:pStyle w:val="BodyTextIndent2"/>
        <w:numPr>
          <w:ilvl w:val="0"/>
          <w:numId w:val="1"/>
        </w:numPr>
        <w:tabs>
          <w:tab w:val="clear" w:pos="1440"/>
          <w:tab w:val="num" w:pos="360"/>
        </w:tabs>
        <w:ind w:left="360"/>
        <w:rPr>
          <w:rFonts w:ascii="Arial Narrow" w:hAnsi="Arial Narrow"/>
          <w:sz w:val="22"/>
          <w:szCs w:val="22"/>
          <w:lang w:val="en-ZA"/>
        </w:rPr>
      </w:pPr>
      <w:r>
        <w:rPr>
          <w:rFonts w:ascii="Arial Narrow" w:hAnsi="Arial Narrow"/>
          <w:sz w:val="22"/>
          <w:szCs w:val="22"/>
          <w:lang w:val="en-ZA"/>
        </w:rPr>
        <w:t xml:space="preserve">I do not have and </w:t>
      </w:r>
      <w:r w:rsidRPr="008973E9">
        <w:rPr>
          <w:rFonts w:ascii="Arial Narrow" w:hAnsi="Arial Narrow"/>
          <w:sz w:val="22"/>
          <w:szCs w:val="22"/>
          <w:lang w:val="en-ZA"/>
        </w:rPr>
        <w:t xml:space="preserve">will not have </w:t>
      </w:r>
      <w:r>
        <w:rPr>
          <w:rFonts w:ascii="Arial Narrow" w:hAnsi="Arial Narrow"/>
          <w:sz w:val="22"/>
          <w:szCs w:val="22"/>
          <w:lang w:val="en-ZA"/>
        </w:rPr>
        <w:t>any</w:t>
      </w:r>
      <w:r w:rsidRPr="008973E9">
        <w:rPr>
          <w:rFonts w:ascii="Arial Narrow" w:hAnsi="Arial Narrow"/>
          <w:sz w:val="22"/>
          <w:szCs w:val="22"/>
          <w:lang w:val="en-ZA"/>
        </w:rPr>
        <w:t xml:space="preserve"> vested interest </w:t>
      </w:r>
      <w:r>
        <w:rPr>
          <w:rFonts w:ascii="Arial Narrow" w:hAnsi="Arial Narrow"/>
          <w:sz w:val="22"/>
          <w:szCs w:val="22"/>
          <w:lang w:val="en-ZA"/>
        </w:rPr>
        <w:t xml:space="preserve">(either business, financial, personal or other) </w:t>
      </w:r>
      <w:r w:rsidRPr="008973E9">
        <w:rPr>
          <w:rFonts w:ascii="Arial Narrow" w:hAnsi="Arial Narrow"/>
          <w:sz w:val="22"/>
          <w:szCs w:val="22"/>
          <w:lang w:val="en-ZA"/>
        </w:rPr>
        <w:t>in the proposed activity proceeding</w:t>
      </w:r>
      <w:r>
        <w:rPr>
          <w:rFonts w:ascii="Arial Narrow" w:hAnsi="Arial Narrow"/>
          <w:sz w:val="22"/>
          <w:szCs w:val="22"/>
          <w:lang w:val="en-ZA"/>
        </w:rPr>
        <w:t xml:space="preserve"> other than remuneration for work performed in terms of the Environmental Impact Assessment Regulations, 2010</w:t>
      </w:r>
      <w:r w:rsidRPr="008973E9">
        <w:rPr>
          <w:rFonts w:ascii="Arial Narrow" w:hAnsi="Arial Narrow"/>
          <w:sz w:val="22"/>
          <w:szCs w:val="22"/>
          <w:lang w:val="en-ZA"/>
        </w:rPr>
        <w:t>;</w:t>
      </w:r>
    </w:p>
    <w:p w:rsidR="000C50BE" w:rsidRPr="008973E9" w:rsidRDefault="000C50BE" w:rsidP="000C50BE">
      <w:pPr>
        <w:pStyle w:val="BodyTextIndent2"/>
        <w:ind w:left="360"/>
        <w:rPr>
          <w:rFonts w:ascii="Arial Narrow" w:hAnsi="Arial Narrow"/>
          <w:sz w:val="22"/>
          <w:szCs w:val="22"/>
          <w:lang w:val="en-ZA"/>
        </w:rPr>
      </w:pPr>
    </w:p>
    <w:p w:rsidR="000C50BE" w:rsidRDefault="000C50BE" w:rsidP="000C50BE">
      <w:pPr>
        <w:pStyle w:val="BodyTextIndent2"/>
        <w:numPr>
          <w:ilvl w:val="0"/>
          <w:numId w:val="1"/>
        </w:numPr>
        <w:tabs>
          <w:tab w:val="clear" w:pos="1440"/>
          <w:tab w:val="num" w:pos="360"/>
        </w:tabs>
        <w:ind w:left="360"/>
        <w:rPr>
          <w:rFonts w:ascii="Arial Narrow" w:hAnsi="Arial Narrow"/>
          <w:sz w:val="22"/>
          <w:szCs w:val="22"/>
          <w:lang w:val="en-ZA"/>
        </w:rPr>
      </w:pPr>
      <w:r>
        <w:rPr>
          <w:rFonts w:ascii="Arial Narrow" w:hAnsi="Arial Narrow"/>
          <w:sz w:val="22"/>
          <w:szCs w:val="22"/>
          <w:lang w:val="en-ZA"/>
        </w:rPr>
        <w:t>I have a</w:t>
      </w:r>
      <w:r w:rsidRPr="008973E9">
        <w:rPr>
          <w:rFonts w:ascii="Arial Narrow" w:hAnsi="Arial Narrow"/>
          <w:sz w:val="22"/>
          <w:szCs w:val="22"/>
          <w:lang w:val="en-ZA"/>
        </w:rPr>
        <w:t xml:space="preserve"> vested interest in the proposed activit</w:t>
      </w:r>
      <w:r>
        <w:rPr>
          <w:rFonts w:ascii="Arial Narrow" w:hAnsi="Arial Narrow"/>
          <w:sz w:val="22"/>
          <w:szCs w:val="22"/>
          <w:lang w:val="en-ZA"/>
        </w:rPr>
        <w:t xml:space="preserve">y proceeding, such vested interest being: </w:t>
      </w:r>
    </w:p>
    <w:p w:rsidR="000C50BE" w:rsidRDefault="000C50BE" w:rsidP="000C50BE">
      <w:pPr>
        <w:pStyle w:val="BodyTextIndent2"/>
        <w:ind w:left="360"/>
        <w:rPr>
          <w:rFonts w:ascii="Arial Narrow" w:hAnsi="Arial Narrow"/>
          <w:sz w:val="22"/>
          <w:szCs w:val="22"/>
          <w:lang w:val="en-ZA"/>
        </w:rPr>
      </w:pPr>
    </w:p>
    <w:p w:rsidR="000C50BE" w:rsidRDefault="000C50BE" w:rsidP="000C50BE">
      <w:pPr>
        <w:pStyle w:val="BodyTextIndent2"/>
        <w:ind w:left="360"/>
        <w:rPr>
          <w:rFonts w:ascii="Arial Narrow" w:hAnsi="Arial Narrow"/>
          <w:sz w:val="22"/>
          <w:szCs w:val="22"/>
          <w:lang w:val="en-ZA"/>
        </w:rPr>
      </w:pPr>
      <w:r>
        <w:rPr>
          <w:rFonts w:ascii="Arial Narrow" w:hAnsi="Arial Narrow"/>
          <w:sz w:val="22"/>
          <w:szCs w:val="22"/>
          <w:lang w:val="en-ZA"/>
        </w:rPr>
        <w:t>___________________________________________________________________________</w:t>
      </w:r>
    </w:p>
    <w:p w:rsidR="000C50BE" w:rsidRDefault="000C50BE" w:rsidP="000C50BE">
      <w:pPr>
        <w:pStyle w:val="BodyTextIndent2"/>
        <w:ind w:left="360"/>
        <w:rPr>
          <w:rFonts w:ascii="Arial Narrow" w:hAnsi="Arial Narrow"/>
          <w:sz w:val="22"/>
          <w:szCs w:val="22"/>
          <w:lang w:val="en-ZA"/>
        </w:rPr>
      </w:pPr>
    </w:p>
    <w:p w:rsidR="000C50BE" w:rsidRDefault="000C50BE" w:rsidP="000C50BE">
      <w:pPr>
        <w:pStyle w:val="BodyTextIndent2"/>
        <w:ind w:left="360"/>
        <w:rPr>
          <w:rFonts w:ascii="Arial Narrow" w:hAnsi="Arial Narrow"/>
          <w:sz w:val="22"/>
          <w:szCs w:val="22"/>
          <w:lang w:val="en-ZA"/>
        </w:rPr>
      </w:pPr>
      <w:r>
        <w:rPr>
          <w:rFonts w:ascii="Arial Narrow" w:hAnsi="Arial Narrow"/>
          <w:sz w:val="22"/>
          <w:szCs w:val="22"/>
          <w:lang w:val="en-ZA"/>
        </w:rPr>
        <w:t>_______________________________________________________________________________</w:t>
      </w:r>
    </w:p>
    <w:p w:rsidR="000C50BE" w:rsidRDefault="000C50BE" w:rsidP="000C50BE">
      <w:pPr>
        <w:pStyle w:val="BodyTextIndent2"/>
        <w:ind w:left="360"/>
        <w:rPr>
          <w:rFonts w:ascii="Arial Narrow" w:hAnsi="Arial Narrow"/>
          <w:sz w:val="22"/>
          <w:szCs w:val="22"/>
          <w:lang w:val="en-ZA"/>
        </w:rPr>
      </w:pPr>
    </w:p>
    <w:p w:rsidR="000C50BE" w:rsidRDefault="000C50BE" w:rsidP="000C50BE">
      <w:pPr>
        <w:pStyle w:val="BodyTextIndent2"/>
        <w:ind w:left="360"/>
        <w:rPr>
          <w:rFonts w:ascii="Arial Narrow" w:hAnsi="Arial Narrow"/>
          <w:sz w:val="22"/>
          <w:szCs w:val="22"/>
          <w:lang w:val="en-ZA"/>
        </w:rPr>
      </w:pPr>
      <w:r>
        <w:rPr>
          <w:rFonts w:ascii="Arial Narrow" w:hAnsi="Arial Narrow"/>
          <w:sz w:val="22"/>
          <w:szCs w:val="22"/>
          <w:lang w:val="en-ZA"/>
        </w:rPr>
        <w:t>_______________________________________________________________________________</w:t>
      </w:r>
    </w:p>
    <w:p w:rsidR="000C50BE" w:rsidRDefault="000C50BE" w:rsidP="000C50BE">
      <w:pPr>
        <w:pStyle w:val="BodyTextIndent2"/>
        <w:ind w:left="360"/>
        <w:rPr>
          <w:rFonts w:ascii="Arial Narrow" w:hAnsi="Arial Narrow"/>
          <w:sz w:val="22"/>
          <w:szCs w:val="22"/>
          <w:lang w:val="en-ZA"/>
        </w:rPr>
      </w:pPr>
    </w:p>
    <w:p w:rsidR="000C50BE" w:rsidRPr="008973E9" w:rsidRDefault="000C50BE" w:rsidP="000C50BE">
      <w:pPr>
        <w:pStyle w:val="BodyTextIndent2"/>
        <w:ind w:left="360"/>
        <w:rPr>
          <w:rFonts w:ascii="Arial Narrow" w:hAnsi="Arial Narrow"/>
          <w:sz w:val="22"/>
          <w:szCs w:val="22"/>
          <w:lang w:val="en-ZA"/>
        </w:rPr>
      </w:pPr>
      <w:r>
        <w:rPr>
          <w:rFonts w:ascii="Arial Narrow" w:hAnsi="Arial Narrow"/>
          <w:sz w:val="22"/>
          <w:szCs w:val="22"/>
          <w:lang w:val="en-ZA"/>
        </w:rPr>
        <w:t>_______________________________________________________________________________</w:t>
      </w:r>
    </w:p>
    <w:p w:rsidR="000C50BE" w:rsidRDefault="000C50BE" w:rsidP="00F260E6">
      <w:pPr>
        <w:pStyle w:val="BodyTextIndent2"/>
        <w:ind w:left="0"/>
        <w:rPr>
          <w:rFonts w:ascii="Arial Narrow" w:hAnsi="Arial Narrow"/>
          <w:sz w:val="22"/>
          <w:szCs w:val="22"/>
          <w:lang w:val="en-ZA"/>
        </w:rPr>
      </w:pPr>
    </w:p>
    <w:p w:rsidR="000C50BE" w:rsidRPr="00E25E75" w:rsidRDefault="000C50BE" w:rsidP="00F260E6">
      <w:pPr>
        <w:pStyle w:val="BodyTextIndent2"/>
        <w:ind w:left="0"/>
        <w:rPr>
          <w:rFonts w:ascii="Arial Narrow" w:hAnsi="Arial Narrow"/>
          <w:sz w:val="22"/>
          <w:szCs w:val="22"/>
          <w:lang w:val="en-ZA"/>
        </w:rPr>
      </w:pPr>
    </w:p>
    <w:p w:rsidR="000C50BE" w:rsidRPr="008973E9" w:rsidRDefault="000C50BE" w:rsidP="00F260E6">
      <w:pPr>
        <w:pStyle w:val="BodyTextIndent2"/>
        <w:ind w:left="0"/>
        <w:rPr>
          <w:rFonts w:ascii="Arial Narrow" w:hAnsi="Arial Narrow"/>
          <w:sz w:val="22"/>
          <w:szCs w:val="22"/>
          <w:lang w:val="en-ZA"/>
        </w:rPr>
      </w:pPr>
    </w:p>
    <w:p w:rsidR="000C50BE" w:rsidRPr="008973E9" w:rsidRDefault="000C50BE" w:rsidP="000C50BE">
      <w:pPr>
        <w:pStyle w:val="BodyTextIndent2"/>
        <w:ind w:left="0"/>
        <w:rPr>
          <w:rFonts w:ascii="Arial Narrow" w:hAnsi="Arial Narrow"/>
          <w:sz w:val="22"/>
          <w:szCs w:val="22"/>
          <w:lang w:val="en-ZA"/>
        </w:rPr>
      </w:pPr>
    </w:p>
    <w:p w:rsidR="000C50BE" w:rsidRPr="008973E9" w:rsidRDefault="000C50BE" w:rsidP="000C50BE">
      <w:pPr>
        <w:pStyle w:val="BodyTextIndent2"/>
        <w:ind w:left="0"/>
        <w:rPr>
          <w:rFonts w:ascii="Arial Narrow" w:hAnsi="Arial Narrow"/>
          <w:sz w:val="22"/>
          <w:szCs w:val="22"/>
          <w:lang w:val="en-ZA"/>
        </w:rPr>
      </w:pPr>
    </w:p>
    <w:p w:rsidR="000C50BE" w:rsidRDefault="000C50BE" w:rsidP="000C50BE">
      <w:pPr>
        <w:pStyle w:val="BodyTextIndent2"/>
        <w:ind w:left="0"/>
        <w:rPr>
          <w:rFonts w:ascii="Arial Narrow" w:hAnsi="Arial Narrow"/>
          <w:sz w:val="22"/>
          <w:szCs w:val="22"/>
          <w:lang w:val="en-ZA"/>
        </w:rPr>
      </w:pPr>
    </w:p>
    <w:p w:rsidR="000C50BE" w:rsidRDefault="000C50BE" w:rsidP="000C50BE">
      <w:pPr>
        <w:pStyle w:val="BodyTextIndent2"/>
        <w:ind w:left="0"/>
        <w:rPr>
          <w:rFonts w:ascii="Arial Narrow" w:hAnsi="Arial Narrow"/>
          <w:sz w:val="22"/>
          <w:szCs w:val="22"/>
          <w:lang w:val="en-ZA"/>
        </w:rPr>
      </w:pPr>
    </w:p>
    <w:p w:rsidR="000C50BE" w:rsidRDefault="000C50BE" w:rsidP="000C50BE">
      <w:pPr>
        <w:pStyle w:val="BodyTextIndent2"/>
        <w:ind w:left="0"/>
        <w:rPr>
          <w:rFonts w:ascii="Arial Narrow" w:hAnsi="Arial Narrow"/>
          <w:sz w:val="22"/>
          <w:szCs w:val="22"/>
          <w:lang w:val="en-ZA"/>
        </w:rPr>
      </w:pPr>
    </w:p>
    <w:p w:rsidR="000C50BE" w:rsidRPr="008973E9" w:rsidRDefault="000C50BE" w:rsidP="000C50BE">
      <w:pPr>
        <w:pStyle w:val="BodyTextIndent2"/>
        <w:ind w:left="0"/>
        <w:rPr>
          <w:rFonts w:ascii="Arial Narrow" w:hAnsi="Arial Narrow"/>
          <w:sz w:val="22"/>
          <w:szCs w:val="22"/>
          <w:lang w:val="en-ZA"/>
        </w:rPr>
      </w:pPr>
    </w:p>
    <w:p w:rsidR="000C50BE" w:rsidRPr="008973E9" w:rsidRDefault="000C50BE" w:rsidP="000C50BE">
      <w:pPr>
        <w:jc w:val="both"/>
        <w:rPr>
          <w:rFonts w:ascii="Arial Narrow" w:hAnsi="Arial Narrow" w:cs="Arial"/>
          <w:sz w:val="22"/>
          <w:szCs w:val="22"/>
        </w:rPr>
      </w:pPr>
    </w:p>
    <w:p w:rsidR="000C50BE" w:rsidRPr="008973E9" w:rsidRDefault="000C50BE" w:rsidP="000C50BE">
      <w:pPr>
        <w:jc w:val="both"/>
        <w:rPr>
          <w:rFonts w:ascii="Arial Narrow" w:hAnsi="Arial Narrow" w:cs="Arial"/>
          <w:sz w:val="22"/>
          <w:szCs w:val="22"/>
        </w:rPr>
      </w:pPr>
    </w:p>
    <w:p w:rsidR="000C50BE" w:rsidRPr="008973E9" w:rsidRDefault="000C50BE" w:rsidP="000C50BE">
      <w:pPr>
        <w:pBdr>
          <w:top w:val="single" w:sz="4" w:space="1" w:color="auto"/>
        </w:pBdr>
        <w:jc w:val="both"/>
        <w:rPr>
          <w:rFonts w:ascii="Arial Narrow" w:hAnsi="Arial Narrow" w:cs="Arial"/>
          <w:sz w:val="22"/>
          <w:szCs w:val="22"/>
        </w:rPr>
      </w:pPr>
      <w:r w:rsidRPr="008973E9">
        <w:rPr>
          <w:rFonts w:ascii="Arial Narrow" w:hAnsi="Arial Narrow" w:cs="Arial"/>
          <w:sz w:val="22"/>
          <w:szCs w:val="22"/>
        </w:rPr>
        <w:t xml:space="preserve">Signature of the environmental </w:t>
      </w:r>
      <w:r>
        <w:rPr>
          <w:rFonts w:ascii="Arial Narrow" w:hAnsi="Arial Narrow" w:cs="Arial"/>
          <w:sz w:val="22"/>
          <w:szCs w:val="22"/>
        </w:rPr>
        <w:t xml:space="preserve">assessment </w:t>
      </w:r>
      <w:r w:rsidRPr="008973E9">
        <w:rPr>
          <w:rFonts w:ascii="Arial Narrow" w:hAnsi="Arial Narrow" w:cs="Arial"/>
          <w:sz w:val="22"/>
          <w:szCs w:val="22"/>
        </w:rPr>
        <w:t>practitioner:</w:t>
      </w:r>
    </w:p>
    <w:p w:rsidR="000C50BE" w:rsidRPr="008973E9" w:rsidRDefault="000C50BE" w:rsidP="000C50BE">
      <w:pPr>
        <w:jc w:val="both"/>
        <w:rPr>
          <w:rFonts w:ascii="Arial Narrow" w:hAnsi="Arial Narrow" w:cs="Arial"/>
          <w:sz w:val="22"/>
          <w:szCs w:val="22"/>
        </w:rPr>
      </w:pPr>
    </w:p>
    <w:p w:rsidR="000C50BE" w:rsidRPr="008973E9" w:rsidRDefault="000C50BE" w:rsidP="000C50BE">
      <w:pPr>
        <w:jc w:val="both"/>
        <w:rPr>
          <w:rFonts w:ascii="Arial Narrow" w:hAnsi="Arial Narrow" w:cs="Arial"/>
          <w:sz w:val="22"/>
          <w:szCs w:val="22"/>
        </w:rPr>
      </w:pPr>
    </w:p>
    <w:p w:rsidR="000C50BE" w:rsidRPr="008973E9" w:rsidRDefault="000C50BE" w:rsidP="000C50BE">
      <w:pPr>
        <w:pBdr>
          <w:top w:val="single" w:sz="4" w:space="1" w:color="auto"/>
        </w:pBdr>
        <w:jc w:val="both"/>
        <w:rPr>
          <w:rFonts w:ascii="Arial Narrow" w:hAnsi="Arial Narrow" w:cs="Arial"/>
          <w:sz w:val="22"/>
          <w:szCs w:val="22"/>
        </w:rPr>
      </w:pPr>
      <w:r w:rsidRPr="008973E9">
        <w:rPr>
          <w:rFonts w:ascii="Arial Narrow" w:hAnsi="Arial Narrow" w:cs="Arial"/>
          <w:sz w:val="22"/>
          <w:szCs w:val="22"/>
        </w:rPr>
        <w:t xml:space="preserve">Name of company: </w:t>
      </w:r>
    </w:p>
    <w:p w:rsidR="000C50BE" w:rsidRPr="008973E9" w:rsidRDefault="000C50BE" w:rsidP="000C50BE">
      <w:pPr>
        <w:jc w:val="both"/>
        <w:rPr>
          <w:rFonts w:ascii="Arial Narrow" w:hAnsi="Arial Narrow" w:cs="Arial"/>
          <w:sz w:val="22"/>
          <w:szCs w:val="22"/>
        </w:rPr>
      </w:pPr>
    </w:p>
    <w:p w:rsidR="000C50BE" w:rsidRPr="008973E9" w:rsidRDefault="000C50BE" w:rsidP="000C50BE">
      <w:pPr>
        <w:jc w:val="both"/>
        <w:rPr>
          <w:rFonts w:ascii="Arial Narrow" w:hAnsi="Arial Narrow" w:cs="Arial"/>
          <w:sz w:val="22"/>
          <w:szCs w:val="22"/>
        </w:rPr>
      </w:pPr>
    </w:p>
    <w:p w:rsidR="000C50BE" w:rsidRPr="008973E9" w:rsidRDefault="000C50BE" w:rsidP="000C50BE">
      <w:pPr>
        <w:pBdr>
          <w:top w:val="single" w:sz="4" w:space="1" w:color="auto"/>
        </w:pBdr>
        <w:jc w:val="both"/>
        <w:rPr>
          <w:rFonts w:ascii="Arial Narrow" w:hAnsi="Arial Narrow" w:cs="Arial"/>
          <w:sz w:val="22"/>
          <w:szCs w:val="22"/>
        </w:rPr>
      </w:pPr>
      <w:r w:rsidRPr="008973E9">
        <w:rPr>
          <w:rFonts w:ascii="Arial Narrow" w:hAnsi="Arial Narrow" w:cs="Arial"/>
          <w:sz w:val="22"/>
          <w:szCs w:val="22"/>
        </w:rPr>
        <w:t>Date:</w:t>
      </w:r>
    </w:p>
    <w:p w:rsidR="000C50BE" w:rsidRPr="008973E9" w:rsidRDefault="000C50BE" w:rsidP="000C50BE">
      <w:pPr>
        <w:jc w:val="both"/>
        <w:rPr>
          <w:rFonts w:ascii="Arial Narrow" w:hAnsi="Arial Narrow" w:cs="Arial"/>
          <w:sz w:val="22"/>
          <w:szCs w:val="22"/>
        </w:rPr>
      </w:pPr>
    </w:p>
    <w:p w:rsidR="00F43177" w:rsidRPr="00DD150F" w:rsidRDefault="00F43177" w:rsidP="00F43177">
      <w:pPr>
        <w:rPr>
          <w:b/>
          <w:sz w:val="14"/>
          <w:szCs w:val="14"/>
        </w:rPr>
      </w:pPr>
      <w:r>
        <w:rPr>
          <w:b/>
          <w:sz w:val="14"/>
          <w:szCs w:val="14"/>
        </w:rPr>
        <w:t>Fountain Tower</w:t>
      </w:r>
      <w:r>
        <w:rPr>
          <w:b/>
          <w:sz w:val="14"/>
          <w:szCs w:val="14"/>
        </w:rPr>
        <w:tab/>
      </w:r>
      <w:r>
        <w:rPr>
          <w:b/>
          <w:sz w:val="14"/>
          <w:szCs w:val="14"/>
        </w:rPr>
        <w:tab/>
        <w:t xml:space="preserve">Private Bags X 20801  </w:t>
      </w:r>
      <w:r>
        <w:rPr>
          <w:b/>
          <w:sz w:val="14"/>
          <w:szCs w:val="14"/>
        </w:rPr>
        <w:tab/>
      </w:r>
      <w:r>
        <w:rPr>
          <w:b/>
          <w:sz w:val="14"/>
          <w:szCs w:val="14"/>
        </w:rPr>
        <w:tab/>
        <w:t>Tel: +27 (0)51 400 4812</w:t>
      </w:r>
    </w:p>
    <w:p w:rsidR="00F43177" w:rsidRDefault="00F43177" w:rsidP="00F43177">
      <w:pPr>
        <w:rPr>
          <w:b/>
          <w:sz w:val="14"/>
          <w:szCs w:val="14"/>
        </w:rPr>
      </w:pPr>
      <w:r>
        <w:rPr>
          <w:b/>
          <w:sz w:val="14"/>
          <w:szCs w:val="14"/>
        </w:rPr>
        <w:t xml:space="preserve">34 </w:t>
      </w:r>
      <w:r w:rsidRPr="00DD150F">
        <w:rPr>
          <w:b/>
          <w:sz w:val="14"/>
          <w:szCs w:val="14"/>
        </w:rPr>
        <w:t>Markgraaf Street</w:t>
      </w:r>
      <w:r>
        <w:rPr>
          <w:b/>
          <w:sz w:val="14"/>
          <w:szCs w:val="14"/>
        </w:rPr>
        <w:t xml:space="preserve"> </w:t>
      </w:r>
      <w:r>
        <w:rPr>
          <w:b/>
          <w:sz w:val="14"/>
          <w:szCs w:val="14"/>
        </w:rPr>
        <w:tab/>
      </w:r>
      <w:r>
        <w:rPr>
          <w:b/>
          <w:sz w:val="14"/>
          <w:szCs w:val="14"/>
        </w:rPr>
        <w:tab/>
        <w:t xml:space="preserve">Bloemfontein </w:t>
      </w:r>
      <w:r>
        <w:rPr>
          <w:b/>
          <w:sz w:val="14"/>
          <w:szCs w:val="14"/>
        </w:rPr>
        <w:tab/>
      </w:r>
      <w:r>
        <w:rPr>
          <w:b/>
          <w:sz w:val="14"/>
          <w:szCs w:val="14"/>
        </w:rPr>
        <w:tab/>
        <w:t>Fax: +27 (0)51 400 4842</w:t>
      </w:r>
    </w:p>
    <w:p w:rsidR="00F43177" w:rsidRPr="00DD150F" w:rsidRDefault="00F43177" w:rsidP="00F43177">
      <w:pPr>
        <w:rPr>
          <w:b/>
          <w:sz w:val="14"/>
          <w:szCs w:val="14"/>
        </w:rPr>
      </w:pPr>
      <w:r w:rsidRPr="00DD150F">
        <w:rPr>
          <w:b/>
          <w:sz w:val="14"/>
          <w:szCs w:val="14"/>
        </w:rPr>
        <w:t>Bloemfontein</w:t>
      </w:r>
      <w:r>
        <w:rPr>
          <w:b/>
          <w:sz w:val="14"/>
          <w:szCs w:val="14"/>
        </w:rPr>
        <w:tab/>
      </w:r>
      <w:r>
        <w:rPr>
          <w:b/>
          <w:sz w:val="14"/>
          <w:szCs w:val="14"/>
        </w:rPr>
        <w:tab/>
        <w:t>9300</w:t>
      </w:r>
      <w:r>
        <w:rPr>
          <w:b/>
          <w:sz w:val="14"/>
          <w:szCs w:val="14"/>
        </w:rPr>
        <w:tab/>
      </w:r>
      <w:r>
        <w:rPr>
          <w:b/>
          <w:sz w:val="14"/>
          <w:szCs w:val="14"/>
        </w:rPr>
        <w:tab/>
      </w:r>
      <w:r>
        <w:rPr>
          <w:b/>
          <w:sz w:val="14"/>
          <w:szCs w:val="14"/>
        </w:rPr>
        <w:tab/>
        <w:t>e-mail: mkhosana@detea.fs.gov.za</w:t>
      </w:r>
    </w:p>
    <w:p w:rsidR="00F43177" w:rsidRPr="00DD150F" w:rsidRDefault="00F43177" w:rsidP="00F43177">
      <w:pPr>
        <w:rPr>
          <w:b/>
          <w:sz w:val="14"/>
          <w:szCs w:val="14"/>
        </w:rPr>
      </w:pPr>
      <w:r w:rsidRPr="00DD150F">
        <w:rPr>
          <w:b/>
          <w:sz w:val="14"/>
          <w:szCs w:val="14"/>
        </w:rPr>
        <w:t>9300</w:t>
      </w:r>
    </w:p>
    <w:p w:rsidR="000C50BE" w:rsidRPr="008973E9" w:rsidRDefault="000C50BE" w:rsidP="000C50BE">
      <w:pPr>
        <w:jc w:val="both"/>
        <w:rPr>
          <w:rFonts w:ascii="Arial Narrow" w:hAnsi="Arial Narrow" w:cs="Arial"/>
          <w:sz w:val="22"/>
          <w:szCs w:val="22"/>
        </w:rPr>
      </w:pPr>
    </w:p>
    <w:p w:rsidR="000C50BE" w:rsidRDefault="00F43177">
      <w:r w:rsidRPr="00F43177">
        <w:rPr>
          <w:noProof/>
          <w:lang w:val="en-US"/>
        </w:rPr>
        <w:drawing>
          <wp:inline distT="0" distB="0" distL="0" distR="0">
            <wp:extent cx="5943600" cy="617056"/>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r="3734"/>
                    <a:stretch>
                      <a:fillRect/>
                    </a:stretch>
                  </pic:blipFill>
                  <pic:spPr bwMode="auto">
                    <a:xfrm>
                      <a:off x="0" y="0"/>
                      <a:ext cx="5943600" cy="617056"/>
                    </a:xfrm>
                    <a:prstGeom prst="rect">
                      <a:avLst/>
                    </a:prstGeom>
                    <a:noFill/>
                    <a:ln w="9525">
                      <a:noFill/>
                      <a:miter lim="800000"/>
                      <a:headEnd/>
                      <a:tailEnd/>
                    </a:ln>
                  </pic:spPr>
                </pic:pic>
              </a:graphicData>
            </a:graphic>
          </wp:inline>
        </w:drawing>
      </w:r>
    </w:p>
    <w:sectPr w:rsidR="000C50BE" w:rsidSect="002606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177" w:rsidRDefault="00F43177" w:rsidP="000C50BE">
      <w:r>
        <w:separator/>
      </w:r>
    </w:p>
  </w:endnote>
  <w:endnote w:type="continuationSeparator" w:id="1">
    <w:p w:rsidR="00F43177" w:rsidRDefault="00F43177" w:rsidP="000C5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81" w:rsidRDefault="007D18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77" w:rsidRDefault="00F43177">
    <w:pPr>
      <w:pStyle w:val="Footer"/>
    </w:pPr>
    <w:r>
      <w:rPr>
        <w:noProof/>
        <w:lang w:val="en-US"/>
      </w:rPr>
      <w:drawing>
        <wp:anchor distT="0" distB="0" distL="114300" distR="114300" simplePos="0" relativeHeight="251659264" behindDoc="1" locked="0" layoutInCell="1" allowOverlap="1">
          <wp:simplePos x="0" y="0"/>
          <wp:positionH relativeFrom="column">
            <wp:posOffset>-1125220</wp:posOffset>
          </wp:positionH>
          <wp:positionV relativeFrom="paragraph">
            <wp:posOffset>9927590</wp:posOffset>
          </wp:positionV>
          <wp:extent cx="8423275" cy="616585"/>
          <wp:effectExtent l="19050" t="0" r="0" b="0"/>
          <wp:wrapNone/>
          <wp:docPr id="7" name="Picture 2" descr="C:\Documents and Settings\lephuthingm\My Documents\My Pictures\New Folder\Foo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phuthingm\My Documents\My Pictures\New Folder\Footer.bmp"/>
                  <pic:cNvPicPr>
                    <a:picLocks noChangeAspect="1" noChangeArrowheads="1"/>
                  </pic:cNvPicPr>
                </pic:nvPicPr>
                <pic:blipFill>
                  <a:blip r:embed="rId1"/>
                  <a:srcRect/>
                  <a:stretch>
                    <a:fillRect/>
                  </a:stretch>
                </pic:blipFill>
                <pic:spPr bwMode="auto">
                  <a:xfrm>
                    <a:off x="0" y="0"/>
                    <a:ext cx="8423275" cy="61658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240" behindDoc="1" locked="0" layoutInCell="1" allowOverlap="1">
          <wp:simplePos x="0" y="0"/>
          <wp:positionH relativeFrom="column">
            <wp:posOffset>-1125220</wp:posOffset>
          </wp:positionH>
          <wp:positionV relativeFrom="paragraph">
            <wp:posOffset>9927590</wp:posOffset>
          </wp:positionV>
          <wp:extent cx="8423275" cy="616585"/>
          <wp:effectExtent l="19050" t="0" r="0" b="0"/>
          <wp:wrapNone/>
          <wp:docPr id="6" name="Picture 2" descr="C:\Documents and Settings\lephuthingm\My Documents\My Pictures\New Folder\Foo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phuthingm\My Documents\My Pictures\New Folder\Footer.bmp"/>
                  <pic:cNvPicPr>
                    <a:picLocks noChangeAspect="1" noChangeArrowheads="1"/>
                  </pic:cNvPicPr>
                </pic:nvPicPr>
                <pic:blipFill>
                  <a:blip r:embed="rId1"/>
                  <a:srcRect/>
                  <a:stretch>
                    <a:fillRect/>
                  </a:stretch>
                </pic:blipFill>
                <pic:spPr bwMode="auto">
                  <a:xfrm>
                    <a:off x="0" y="0"/>
                    <a:ext cx="8423275" cy="61658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81" w:rsidRDefault="007D18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177" w:rsidRDefault="00F43177" w:rsidP="000C50BE">
      <w:r>
        <w:separator/>
      </w:r>
    </w:p>
  </w:footnote>
  <w:footnote w:type="continuationSeparator" w:id="1">
    <w:p w:rsidR="00F43177" w:rsidRDefault="00F43177" w:rsidP="000C5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81" w:rsidRDefault="007D18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77" w:rsidRDefault="00F43177">
    <w:pPr>
      <w:pStyle w:val="Header"/>
    </w:pPr>
    <w:r>
      <w:tab/>
    </w:r>
    <w:r>
      <w:tab/>
    </w:r>
    <w:r w:rsidRPr="000737EE">
      <w:rPr>
        <w:noProof/>
        <w:lang w:val="en-US"/>
      </w:rPr>
      <w:drawing>
        <wp:inline distT="0" distB="0" distL="0" distR="0">
          <wp:extent cx="2202964" cy="952500"/>
          <wp:effectExtent l="19050" t="0" r="6836"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5797" r="4852"/>
                  <a:stretch>
                    <a:fillRect/>
                  </a:stretch>
                </pic:blipFill>
                <pic:spPr bwMode="auto">
                  <a:xfrm>
                    <a:off x="0" y="0"/>
                    <a:ext cx="2208068" cy="95470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81" w:rsidRDefault="007D18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36C0"/>
    <w:multiLevelType w:val="hybridMultilevel"/>
    <w:tmpl w:val="9A0C22CE"/>
    <w:lvl w:ilvl="0" w:tplc="04DA700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2C5DB4"/>
    <w:multiLevelType w:val="hybridMultilevel"/>
    <w:tmpl w:val="2132BC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3"/>
  </w:hdrShapeDefaults>
  <w:footnotePr>
    <w:footnote w:id="0"/>
    <w:footnote w:id="1"/>
  </w:footnotePr>
  <w:endnotePr>
    <w:endnote w:id="0"/>
    <w:endnote w:id="1"/>
  </w:endnotePr>
  <w:compat/>
  <w:rsids>
    <w:rsidRoot w:val="000C50BE"/>
    <w:rsid w:val="000737EE"/>
    <w:rsid w:val="0008373A"/>
    <w:rsid w:val="000A5057"/>
    <w:rsid w:val="000C50BE"/>
    <w:rsid w:val="00177010"/>
    <w:rsid w:val="0026066A"/>
    <w:rsid w:val="00260AC8"/>
    <w:rsid w:val="002A3BA9"/>
    <w:rsid w:val="002C23C9"/>
    <w:rsid w:val="002E0609"/>
    <w:rsid w:val="00360145"/>
    <w:rsid w:val="003A4D88"/>
    <w:rsid w:val="003C79BF"/>
    <w:rsid w:val="004C0BC7"/>
    <w:rsid w:val="005F2E0E"/>
    <w:rsid w:val="00630610"/>
    <w:rsid w:val="0078230A"/>
    <w:rsid w:val="00786880"/>
    <w:rsid w:val="007D1881"/>
    <w:rsid w:val="008023A9"/>
    <w:rsid w:val="0088690C"/>
    <w:rsid w:val="008D47D7"/>
    <w:rsid w:val="009048F1"/>
    <w:rsid w:val="00913EBA"/>
    <w:rsid w:val="00A413A2"/>
    <w:rsid w:val="00AC6986"/>
    <w:rsid w:val="00B75B1B"/>
    <w:rsid w:val="00D61E72"/>
    <w:rsid w:val="00F260E6"/>
    <w:rsid w:val="00F43177"/>
    <w:rsid w:val="00FE3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BE"/>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50BE"/>
    <w:rPr>
      <w:rFonts w:ascii="Arial" w:hAnsi="Arial" w:cs="Arial"/>
      <w:sz w:val="16"/>
      <w:lang w:val="en-GB"/>
    </w:rPr>
  </w:style>
  <w:style w:type="character" w:customStyle="1" w:styleId="BodyTextChar">
    <w:name w:val="Body Text Char"/>
    <w:basedOn w:val="DefaultParagraphFont"/>
    <w:link w:val="BodyText"/>
    <w:rsid w:val="000C50BE"/>
    <w:rPr>
      <w:rFonts w:ascii="Arial" w:eastAsia="Times New Roman" w:hAnsi="Arial" w:cs="Arial"/>
      <w:sz w:val="16"/>
      <w:szCs w:val="24"/>
      <w:lang w:val="en-GB"/>
    </w:rPr>
  </w:style>
  <w:style w:type="paragraph" w:styleId="Footer">
    <w:name w:val="footer"/>
    <w:basedOn w:val="Normal"/>
    <w:link w:val="FooterChar"/>
    <w:uiPriority w:val="99"/>
    <w:rsid w:val="000C50BE"/>
    <w:pPr>
      <w:tabs>
        <w:tab w:val="center" w:pos="4153"/>
        <w:tab w:val="right" w:pos="8306"/>
      </w:tabs>
    </w:pPr>
    <w:rPr>
      <w:lang w:val="en-GB"/>
    </w:rPr>
  </w:style>
  <w:style w:type="character" w:customStyle="1" w:styleId="FooterChar">
    <w:name w:val="Footer Char"/>
    <w:basedOn w:val="DefaultParagraphFont"/>
    <w:link w:val="Footer"/>
    <w:uiPriority w:val="99"/>
    <w:rsid w:val="000C50BE"/>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0C50BE"/>
    <w:pPr>
      <w:ind w:left="720"/>
    </w:pPr>
    <w:rPr>
      <w:rFonts w:ascii="Arial" w:hAnsi="Arial" w:cs="Arial"/>
      <w:sz w:val="16"/>
      <w:lang w:val="en-GB"/>
    </w:rPr>
  </w:style>
  <w:style w:type="character" w:customStyle="1" w:styleId="BodyTextIndentChar">
    <w:name w:val="Body Text Indent Char"/>
    <w:basedOn w:val="DefaultParagraphFont"/>
    <w:link w:val="BodyTextIndent"/>
    <w:rsid w:val="000C50BE"/>
    <w:rPr>
      <w:rFonts w:ascii="Arial" w:eastAsia="Times New Roman" w:hAnsi="Arial" w:cs="Arial"/>
      <w:sz w:val="16"/>
      <w:szCs w:val="24"/>
      <w:lang w:val="en-GB"/>
    </w:rPr>
  </w:style>
  <w:style w:type="paragraph" w:styleId="BodyTextIndent2">
    <w:name w:val="Body Text Indent 2"/>
    <w:basedOn w:val="Normal"/>
    <w:link w:val="BodyTextIndent2Char"/>
    <w:rsid w:val="000C50BE"/>
    <w:pPr>
      <w:ind w:left="720"/>
      <w:jc w:val="both"/>
    </w:pPr>
    <w:rPr>
      <w:rFonts w:ascii="Arial" w:hAnsi="Arial" w:cs="Arial"/>
      <w:lang w:val="en-GB"/>
    </w:rPr>
  </w:style>
  <w:style w:type="character" w:customStyle="1" w:styleId="BodyTextIndent2Char">
    <w:name w:val="Body Text Indent 2 Char"/>
    <w:basedOn w:val="DefaultParagraphFont"/>
    <w:link w:val="BodyTextIndent2"/>
    <w:rsid w:val="000C50BE"/>
    <w:rPr>
      <w:rFonts w:ascii="Arial" w:eastAsia="Times New Roman" w:hAnsi="Arial" w:cs="Arial"/>
      <w:sz w:val="24"/>
      <w:szCs w:val="24"/>
      <w:lang w:val="en-GB"/>
    </w:rPr>
  </w:style>
  <w:style w:type="paragraph" w:styleId="BodyTextIndent3">
    <w:name w:val="Body Text Indent 3"/>
    <w:basedOn w:val="Normal"/>
    <w:link w:val="BodyTextIndent3Char"/>
    <w:rsid w:val="000C50BE"/>
    <w:pPr>
      <w:ind w:left="720"/>
    </w:pPr>
    <w:rPr>
      <w:rFonts w:ascii="Arial" w:hAnsi="Arial" w:cs="Arial"/>
      <w:sz w:val="20"/>
      <w:lang w:val="en-GB"/>
    </w:rPr>
  </w:style>
  <w:style w:type="character" w:customStyle="1" w:styleId="BodyTextIndent3Char">
    <w:name w:val="Body Text Indent 3 Char"/>
    <w:basedOn w:val="DefaultParagraphFont"/>
    <w:link w:val="BodyTextIndent3"/>
    <w:rsid w:val="000C50BE"/>
    <w:rPr>
      <w:rFonts w:ascii="Arial" w:eastAsia="Times New Roman" w:hAnsi="Arial" w:cs="Arial"/>
      <w:sz w:val="20"/>
      <w:szCs w:val="24"/>
      <w:lang w:val="en-GB"/>
    </w:rPr>
  </w:style>
  <w:style w:type="paragraph" w:styleId="BalloonText">
    <w:name w:val="Balloon Text"/>
    <w:basedOn w:val="Normal"/>
    <w:link w:val="BalloonTextChar"/>
    <w:semiHidden/>
    <w:rsid w:val="000C50BE"/>
    <w:rPr>
      <w:rFonts w:ascii="Tahoma" w:hAnsi="Tahoma" w:cs="Tahoma"/>
      <w:sz w:val="16"/>
      <w:szCs w:val="16"/>
    </w:rPr>
  </w:style>
  <w:style w:type="character" w:customStyle="1" w:styleId="BalloonTextChar">
    <w:name w:val="Balloon Text Char"/>
    <w:basedOn w:val="DefaultParagraphFont"/>
    <w:link w:val="BalloonText"/>
    <w:semiHidden/>
    <w:rsid w:val="000C50BE"/>
    <w:rPr>
      <w:rFonts w:ascii="Tahoma" w:eastAsia="Times New Roman" w:hAnsi="Tahoma" w:cs="Tahoma"/>
      <w:sz w:val="16"/>
      <w:szCs w:val="16"/>
      <w:lang w:val="en-ZA"/>
    </w:rPr>
  </w:style>
  <w:style w:type="paragraph" w:styleId="FootnoteText">
    <w:name w:val="footnote text"/>
    <w:basedOn w:val="Normal"/>
    <w:link w:val="FootnoteTextChar"/>
    <w:semiHidden/>
    <w:rsid w:val="000C50BE"/>
    <w:rPr>
      <w:sz w:val="20"/>
      <w:szCs w:val="20"/>
    </w:rPr>
  </w:style>
  <w:style w:type="character" w:customStyle="1" w:styleId="FootnoteTextChar">
    <w:name w:val="Footnote Text Char"/>
    <w:basedOn w:val="DefaultParagraphFont"/>
    <w:link w:val="FootnoteText"/>
    <w:semiHidden/>
    <w:rsid w:val="000C50BE"/>
    <w:rPr>
      <w:rFonts w:ascii="Times New Roman" w:eastAsia="Times New Roman" w:hAnsi="Times New Roman" w:cs="Times New Roman"/>
      <w:sz w:val="20"/>
      <w:szCs w:val="20"/>
      <w:lang w:val="en-ZA"/>
    </w:rPr>
  </w:style>
  <w:style w:type="character" w:styleId="FootnoteReference">
    <w:name w:val="footnote reference"/>
    <w:basedOn w:val="DefaultParagraphFont"/>
    <w:semiHidden/>
    <w:rsid w:val="000C50BE"/>
    <w:rPr>
      <w:vertAlign w:val="superscript"/>
    </w:rPr>
  </w:style>
  <w:style w:type="paragraph" w:styleId="Header">
    <w:name w:val="header"/>
    <w:basedOn w:val="Normal"/>
    <w:link w:val="HeaderChar"/>
    <w:uiPriority w:val="99"/>
    <w:semiHidden/>
    <w:unhideWhenUsed/>
    <w:rsid w:val="00F260E6"/>
    <w:pPr>
      <w:tabs>
        <w:tab w:val="center" w:pos="4680"/>
        <w:tab w:val="right" w:pos="9360"/>
      </w:tabs>
    </w:pPr>
  </w:style>
  <w:style w:type="character" w:customStyle="1" w:styleId="HeaderChar">
    <w:name w:val="Header Char"/>
    <w:basedOn w:val="DefaultParagraphFont"/>
    <w:link w:val="Header"/>
    <w:uiPriority w:val="99"/>
    <w:semiHidden/>
    <w:rsid w:val="00F260E6"/>
    <w:rPr>
      <w:rFonts w:ascii="Times New Roman" w:eastAsia="Times New Roman" w:hAnsi="Times New Roman" w:cs="Times New Roman"/>
      <w:sz w:val="24"/>
      <w:szCs w:val="24"/>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Britz</dc:creator>
  <cp:keywords/>
  <dc:description/>
  <cp:lastModifiedBy>khunongd</cp:lastModifiedBy>
  <cp:revision>2</cp:revision>
  <dcterms:created xsi:type="dcterms:W3CDTF">2013-08-13T13:25:00Z</dcterms:created>
  <dcterms:modified xsi:type="dcterms:W3CDTF">2013-08-13T13:25:00Z</dcterms:modified>
</cp:coreProperties>
</file>